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4FFD" w14:textId="77777777" w:rsidR="0099340C" w:rsidRDefault="00503D53" w:rsidP="0099340C">
      <w:pPr>
        <w:pStyle w:val="Default"/>
        <w:spacing w:line="320" w:lineRule="atLeast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  <w:lang w:val="en-US" w:eastAsia="en-US"/>
        </w:rPr>
        <w:drawing>
          <wp:inline distT="0" distB="0" distL="0" distR="0" wp14:anchorId="56076287" wp14:editId="56076288">
            <wp:extent cx="6120058" cy="1300513"/>
            <wp:effectExtent l="0" t="0" r="0" b="0"/>
            <wp:docPr id="1073741825" name="officeArt object" descr="PastedGraphic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-6.png" descr="PastedGraphic-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1300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076260" w14:textId="048A1A52" w:rsidR="00540DFA" w:rsidRDefault="00503D53" w:rsidP="00B245AB">
      <w:pPr>
        <w:pStyle w:val="Default"/>
        <w:spacing w:line="3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9538A">
        <w:rPr>
          <w:rFonts w:ascii="Times New Roman" w:hAnsi="Times New Roman" w:cs="Times New Roman"/>
          <w:b/>
          <w:bCs/>
          <w:sz w:val="28"/>
          <w:szCs w:val="28"/>
          <w:lang w:val="en-US"/>
        </w:rPr>
        <w:t>Management Team</w:t>
      </w:r>
      <w:r w:rsidR="0099538A" w:rsidRPr="009953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E7C3F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</w:t>
      </w:r>
      <w:r w:rsidR="002F54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D07FF">
        <w:rPr>
          <w:rFonts w:ascii="Times New Roman" w:hAnsi="Times New Roman" w:cs="Times New Roman"/>
          <w:b/>
          <w:bCs/>
          <w:sz w:val="28"/>
          <w:szCs w:val="28"/>
          <w:lang w:val="en-US"/>
        </w:rPr>
        <w:t>Minutes</w:t>
      </w:r>
      <w:r w:rsidR="006F00EF"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="00797B4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61B3C">
        <w:rPr>
          <w:rFonts w:ascii="Times New Roman" w:hAnsi="Times New Roman" w:cs="Times New Roman"/>
          <w:b/>
          <w:bCs/>
          <w:sz w:val="28"/>
          <w:szCs w:val="28"/>
          <w:lang w:val="en-US"/>
        </w:rPr>
        <w:t>28 July</w:t>
      </w:r>
      <w:r w:rsidR="001004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2022</w:t>
      </w:r>
      <w:r w:rsidR="003463A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14:paraId="48E068A2" w14:textId="1F29514C" w:rsidR="00B245AB" w:rsidRPr="00616897" w:rsidRDefault="007D0C5C" w:rsidP="00B245AB">
      <w:pPr>
        <w:pStyle w:val="Default"/>
        <w:spacing w:line="320" w:lineRule="atLeast"/>
        <w:jc w:val="center"/>
        <w:rPr>
          <w:rFonts w:ascii="Helvetica" w:hAnsi="Helvetica"/>
          <w:sz w:val="28"/>
          <w:szCs w:val="28"/>
        </w:rPr>
      </w:pPr>
      <w:r w:rsidRPr="004F5583">
        <w:rPr>
          <w:rFonts w:ascii="Times New Roman" w:hAnsi="Times New Roman" w:cs="Times New Roman"/>
          <w:b/>
          <w:bCs/>
          <w:sz w:val="28"/>
          <w:szCs w:val="28"/>
          <w:lang w:val="en-US"/>
        </w:rPr>
        <w:t>Club Sapphire Meeting Room</w:t>
      </w:r>
      <w:r w:rsidR="00312035" w:rsidRPr="004F55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12035" w:rsidRPr="004F5583">
        <w:rPr>
          <w:rFonts w:ascii="Times New Roman" w:hAnsi="Times New Roman" w:cs="Times New Roman"/>
          <w:b/>
          <w:bCs/>
          <w:sz w:val="28"/>
          <w:szCs w:val="28"/>
          <w:lang w:val="en-US"/>
        </w:rPr>
        <w:t>1:30pm</w:t>
      </w:r>
      <w:proofErr w:type="spellEnd"/>
    </w:p>
    <w:p w14:paraId="06522858" w14:textId="77777777" w:rsidR="00790F37" w:rsidRDefault="00790F37" w:rsidP="006B0C17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2C9CD79" w14:textId="176FDD86" w:rsidR="001300C4" w:rsidRPr="00D96AD7" w:rsidRDefault="00503D53" w:rsidP="006B0C17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Present: </w:t>
      </w:r>
      <w:r w:rsidR="001D07FF" w:rsidRPr="001D07F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="001D07F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Strutynski</w:t>
      </w:r>
      <w:proofErr w:type="spellEnd"/>
      <w:r w:rsidR="001D07F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Sue </w:t>
      </w:r>
      <w:proofErr w:type="spellStart"/>
      <w:r w:rsidR="001D07F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O’Loughlin</w:t>
      </w:r>
      <w:proofErr w:type="spellEnd"/>
      <w:r w:rsidR="001D07F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="001D07FF" w:rsidRPr="00921D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Sue Fowler</w:t>
      </w:r>
      <w:r w:rsidR="001D07F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="001D07FF" w:rsidRPr="00921D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Garry Clear</w:t>
      </w:r>
      <w:r w:rsidR="001D07F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Carolyn Smith, </w:t>
      </w:r>
      <w:proofErr w:type="spellStart"/>
      <w:proofErr w:type="gramStart"/>
      <w:r w:rsidR="001D07F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Merryn</w:t>
      </w:r>
      <w:proofErr w:type="spellEnd"/>
      <w:proofErr w:type="gramEnd"/>
      <w:r w:rsidR="001D07F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Dowling</w:t>
      </w:r>
    </w:p>
    <w:p w14:paraId="372FFBC0" w14:textId="5A5FCB34" w:rsidR="00875458" w:rsidRDefault="009B5F19" w:rsidP="00B04D34">
      <w:pPr>
        <w:pStyle w:val="Default"/>
        <w:widowControl w:val="0"/>
        <w:spacing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Apologies</w:t>
      </w: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:</w:t>
      </w:r>
      <w:r w:rsidR="006D4BA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921D1F" w:rsidRPr="00921D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Judy Brand,</w:t>
      </w:r>
      <w:r w:rsidR="006D4BA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1667E" w:rsidRPr="00921D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Julie Novotny</w:t>
      </w:r>
      <w:r w:rsidR="00921D1F" w:rsidRPr="00921D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Roger Harris</w:t>
      </w:r>
    </w:p>
    <w:p w14:paraId="2B1D5AB7" w14:textId="77777777" w:rsidR="00B04D34" w:rsidRPr="00B04D34" w:rsidRDefault="00B04D34" w:rsidP="00B04D34">
      <w:pPr>
        <w:pStyle w:val="Default"/>
        <w:widowControl w:val="0"/>
        <w:spacing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7AB460FC" w14:textId="177AA379" w:rsidR="00FD429C" w:rsidRPr="00BF3D23" w:rsidRDefault="00503D53" w:rsidP="005D7191">
      <w:pPr>
        <w:pStyle w:val="Default"/>
        <w:widowControl w:val="0"/>
        <w:numPr>
          <w:ilvl w:val="0"/>
          <w:numId w:val="1"/>
        </w:numPr>
        <w:spacing w:line="259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Welcome:  </w:t>
      </w:r>
      <w:r w:rsidR="002E7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Paul </w:t>
      </w:r>
      <w:r w:rsidR="001D07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welcomed attendees. </w:t>
      </w:r>
    </w:p>
    <w:p w14:paraId="6A313E25" w14:textId="77777777" w:rsidR="006441A3" w:rsidRDefault="006441A3" w:rsidP="006441A3">
      <w:pPr>
        <w:pStyle w:val="ListParagraph"/>
        <w:ind w:left="786"/>
        <w:rPr>
          <w:b/>
          <w:bCs/>
        </w:rPr>
      </w:pPr>
    </w:p>
    <w:p w14:paraId="6CF70879" w14:textId="3E43A602" w:rsidR="00EC22B6" w:rsidRPr="005B4444" w:rsidRDefault="00C96D5C" w:rsidP="00B90615">
      <w:pPr>
        <w:pStyle w:val="ListParagraph"/>
        <w:numPr>
          <w:ilvl w:val="0"/>
          <w:numId w:val="1"/>
        </w:numPr>
        <w:ind w:left="567" w:hanging="567"/>
      </w:pPr>
      <w:r w:rsidRPr="00DC26FA">
        <w:rPr>
          <w:b/>
          <w:bCs/>
        </w:rPr>
        <w:t>Minutes from previous meeting</w:t>
      </w:r>
      <w:r w:rsidR="00E819F6">
        <w:rPr>
          <w:b/>
          <w:bCs/>
        </w:rPr>
        <w:t>:</w:t>
      </w:r>
      <w:r w:rsidRPr="00DC26FA">
        <w:tab/>
      </w:r>
      <w:r w:rsidR="00DC26FA">
        <w:t xml:space="preserve"> </w:t>
      </w:r>
      <w:r w:rsidRPr="00A577B3">
        <w:rPr>
          <w:b/>
          <w:bCs/>
        </w:rPr>
        <w:t>Motion:</w:t>
      </w:r>
      <w:r w:rsidRPr="00DC26FA">
        <w:t xml:space="preserve"> Minutes from meeting held </w:t>
      </w:r>
      <w:r w:rsidR="004D12BF">
        <w:t xml:space="preserve">30 June </w:t>
      </w:r>
      <w:r w:rsidRPr="00DC26FA">
        <w:t>accepted as true and accurate</w:t>
      </w:r>
      <w:r w:rsidR="005B4444">
        <w:t xml:space="preserve">.   </w:t>
      </w:r>
      <w:r w:rsidRPr="005B4444">
        <w:rPr>
          <w:b/>
          <w:bCs/>
        </w:rPr>
        <w:t>Moved:</w:t>
      </w:r>
      <w:r w:rsidR="001D07FF" w:rsidRPr="005B4444">
        <w:rPr>
          <w:bCs/>
        </w:rPr>
        <w:tab/>
        <w:t>Garry</w:t>
      </w:r>
      <w:r w:rsidR="001D07FF" w:rsidRPr="005B4444">
        <w:rPr>
          <w:b/>
          <w:bCs/>
        </w:rPr>
        <w:tab/>
      </w:r>
      <w:r w:rsidR="005B4444">
        <w:t xml:space="preserve"> </w:t>
      </w:r>
      <w:r w:rsidRPr="005B4444">
        <w:rPr>
          <w:b/>
          <w:bCs/>
        </w:rPr>
        <w:t>Seconded:</w:t>
      </w:r>
      <w:r w:rsidRPr="00DC26FA">
        <w:t xml:space="preserve"> </w:t>
      </w:r>
      <w:r w:rsidR="00267B3F">
        <w:t xml:space="preserve"> </w:t>
      </w:r>
      <w:r w:rsidR="001D07FF">
        <w:t>Paul</w:t>
      </w:r>
      <w:r w:rsidR="001D07FF">
        <w:tab/>
      </w:r>
      <w:r w:rsidR="001D07FF">
        <w:tab/>
      </w:r>
      <w:r w:rsidR="005B4444">
        <w:rPr>
          <w:b/>
        </w:rPr>
        <w:t>Carried</w:t>
      </w:r>
    </w:p>
    <w:p w14:paraId="444472C4" w14:textId="77777777" w:rsidR="005B4444" w:rsidRDefault="005B4444" w:rsidP="005B4444"/>
    <w:p w14:paraId="2FA3963E" w14:textId="77777777" w:rsidR="005B4444" w:rsidRPr="005B4444" w:rsidRDefault="00785B66" w:rsidP="005B4444">
      <w:pPr>
        <w:pStyle w:val="ListParagraph"/>
        <w:numPr>
          <w:ilvl w:val="0"/>
          <w:numId w:val="1"/>
        </w:numPr>
        <w:ind w:left="567" w:hanging="567"/>
      </w:pPr>
      <w:r w:rsidRPr="005B4444">
        <w:rPr>
          <w:rFonts w:eastAsia="Calibri"/>
          <w:b/>
          <w:bCs/>
        </w:rPr>
        <w:t>Business arising from previous meeting</w:t>
      </w:r>
      <w:r w:rsidR="00B82B66" w:rsidRPr="005B4444">
        <w:rPr>
          <w:rFonts w:eastAsia="Calibri"/>
          <w:b/>
          <w:bCs/>
        </w:rPr>
        <w:t>:</w:t>
      </w:r>
      <w:r w:rsidR="00784D06" w:rsidRPr="005B4444">
        <w:rPr>
          <w:rFonts w:eastAsia="Calibri"/>
          <w:bCs/>
        </w:rPr>
        <w:tab/>
        <w:t xml:space="preserve">Bookcase was to be moved but plans have changed and it will remain where it is. </w:t>
      </w:r>
    </w:p>
    <w:p w14:paraId="51288CEA" w14:textId="77777777" w:rsidR="005B4444" w:rsidRPr="005B4444" w:rsidRDefault="005B4444" w:rsidP="005B4444">
      <w:pPr>
        <w:rPr>
          <w:b/>
        </w:rPr>
      </w:pPr>
    </w:p>
    <w:p w14:paraId="6FA86673" w14:textId="77777777" w:rsidR="005B4444" w:rsidRDefault="00656516" w:rsidP="005B4444">
      <w:pPr>
        <w:pStyle w:val="ListParagraph"/>
        <w:numPr>
          <w:ilvl w:val="0"/>
          <w:numId w:val="1"/>
        </w:numPr>
        <w:ind w:left="567" w:hanging="567"/>
      </w:pPr>
      <w:r w:rsidRPr="005B4444">
        <w:rPr>
          <w:b/>
        </w:rPr>
        <w:t>Correspondence:</w:t>
      </w:r>
      <w:r w:rsidR="005B4444">
        <w:rPr>
          <w:b/>
        </w:rPr>
        <w:tab/>
      </w:r>
      <w:r w:rsidR="00195418" w:rsidRPr="005B4444">
        <w:rPr>
          <w:b/>
        </w:rPr>
        <w:t>Motion</w:t>
      </w:r>
      <w:r w:rsidR="005B4444">
        <w:rPr>
          <w:b/>
        </w:rPr>
        <w:t>:</w:t>
      </w:r>
      <w:r w:rsidR="005B4444">
        <w:t xml:space="preserve"> T</w:t>
      </w:r>
      <w:r w:rsidR="00195418" w:rsidRPr="005B4444">
        <w:t>hat a letter of thanks be sent to M</w:t>
      </w:r>
      <w:r w:rsidR="00D63B4B" w:rsidRPr="005B4444">
        <w:t xml:space="preserve">eals on Wheels for </w:t>
      </w:r>
      <w:r w:rsidR="006D4BA1" w:rsidRPr="005B4444">
        <w:t xml:space="preserve">the </w:t>
      </w:r>
      <w:r w:rsidR="00D63B4B" w:rsidRPr="005B4444">
        <w:t xml:space="preserve">donation of </w:t>
      </w:r>
      <w:r w:rsidR="006D4BA1" w:rsidRPr="005B4444">
        <w:t xml:space="preserve">a </w:t>
      </w:r>
      <w:r w:rsidR="00D63B4B" w:rsidRPr="005B4444">
        <w:t>First Aid K</w:t>
      </w:r>
      <w:r w:rsidR="00195418" w:rsidRPr="005B4444">
        <w:t xml:space="preserve">it from Essential </w:t>
      </w:r>
      <w:r w:rsidR="00D63B4B" w:rsidRPr="005B4444">
        <w:t xml:space="preserve">Energy. Kit is at the Centre and may be useful for group activities away from the </w:t>
      </w:r>
      <w:proofErr w:type="spellStart"/>
      <w:r w:rsidR="00D63B4B" w:rsidRPr="005B4444">
        <w:t>centre</w:t>
      </w:r>
      <w:proofErr w:type="spellEnd"/>
      <w:r w:rsidR="00D63B4B" w:rsidRPr="005B4444">
        <w:t xml:space="preserve">, </w:t>
      </w:r>
      <w:proofErr w:type="spellStart"/>
      <w:r w:rsidR="00D63B4B" w:rsidRPr="005B4444">
        <w:t>eg</w:t>
      </w:r>
      <w:proofErr w:type="spellEnd"/>
      <w:r w:rsidR="00D63B4B" w:rsidRPr="005B4444">
        <w:t xml:space="preserve"> walkers.</w:t>
      </w:r>
    </w:p>
    <w:p w14:paraId="09B83C78" w14:textId="77777777" w:rsidR="005B4444" w:rsidRPr="005B4444" w:rsidRDefault="005B4444" w:rsidP="005B4444">
      <w:pPr>
        <w:rPr>
          <w:b/>
          <w:bCs/>
        </w:rPr>
      </w:pPr>
    </w:p>
    <w:p w14:paraId="56C91723" w14:textId="3B193330" w:rsidR="00A35E2C" w:rsidRPr="00486409" w:rsidRDefault="000A1E48" w:rsidP="00A35E2C">
      <w:pPr>
        <w:pStyle w:val="ListParagraph"/>
        <w:numPr>
          <w:ilvl w:val="0"/>
          <w:numId w:val="1"/>
        </w:numPr>
        <w:ind w:left="567" w:hanging="567"/>
        <w:rPr>
          <w:b/>
        </w:rPr>
      </w:pPr>
      <w:r w:rsidRPr="005B4444">
        <w:rPr>
          <w:b/>
          <w:bCs/>
        </w:rPr>
        <w:t>Treasurer’s Report</w:t>
      </w:r>
      <w:r w:rsidR="005B4444">
        <w:rPr>
          <w:b/>
          <w:bCs/>
        </w:rPr>
        <w:t>:</w:t>
      </w:r>
      <w:r w:rsidR="00A35E2C">
        <w:rPr>
          <w:b/>
          <w:bCs/>
        </w:rPr>
        <w:tab/>
      </w:r>
      <w:r w:rsidR="00B82B66" w:rsidRPr="00A35E2C">
        <w:rPr>
          <w:b/>
          <w:bCs/>
        </w:rPr>
        <w:t xml:space="preserve">Motion: </w:t>
      </w:r>
      <w:r w:rsidR="00A35E2C" w:rsidRPr="00A35E2C">
        <w:rPr>
          <w:bCs/>
        </w:rPr>
        <w:t xml:space="preserve">That the </w:t>
      </w:r>
      <w:r w:rsidR="00B82B66" w:rsidRPr="00A35E2C">
        <w:t>Report be accepted</w:t>
      </w:r>
      <w:r w:rsidR="00A35E2C">
        <w:t>,</w:t>
      </w:r>
      <w:r w:rsidR="00B82B66" w:rsidRPr="00A35E2C">
        <w:t xml:space="preserve"> and payments listed in the cashbook and bank reconciliation are accepted and approved.</w:t>
      </w:r>
      <w:r w:rsidR="00A35E2C">
        <w:tab/>
        <w:t xml:space="preserve"> </w:t>
      </w:r>
      <w:r w:rsidR="00B82B66" w:rsidRPr="00A35E2C">
        <w:rPr>
          <w:b/>
          <w:bCs/>
        </w:rPr>
        <w:t>Moved:</w:t>
      </w:r>
      <w:r w:rsidR="00A35E2C">
        <w:rPr>
          <w:b/>
          <w:bCs/>
        </w:rPr>
        <w:t xml:space="preserve"> </w:t>
      </w:r>
      <w:proofErr w:type="gramStart"/>
      <w:r w:rsidR="00D63B4B" w:rsidRPr="00A35E2C">
        <w:rPr>
          <w:bCs/>
        </w:rPr>
        <w:t>Sue</w:t>
      </w:r>
      <w:r w:rsidR="00A35E2C">
        <w:rPr>
          <w:bCs/>
        </w:rPr>
        <w:t xml:space="preserve">  </w:t>
      </w:r>
      <w:r w:rsidR="00B82B66" w:rsidRPr="00A35E2C">
        <w:rPr>
          <w:b/>
          <w:bCs/>
        </w:rPr>
        <w:t>Seconded</w:t>
      </w:r>
      <w:proofErr w:type="gramEnd"/>
      <w:r w:rsidR="00B82B66" w:rsidRPr="00A35E2C">
        <w:rPr>
          <w:b/>
          <w:bCs/>
        </w:rPr>
        <w:t>:</w:t>
      </w:r>
      <w:r w:rsidR="00A35E2C">
        <w:t xml:space="preserve"> </w:t>
      </w:r>
      <w:r w:rsidR="00D63B4B">
        <w:t>Garry</w:t>
      </w:r>
      <w:r w:rsidR="00486409">
        <w:t xml:space="preserve"> </w:t>
      </w:r>
      <w:r w:rsidR="00486409" w:rsidRPr="00486409">
        <w:rPr>
          <w:b/>
        </w:rPr>
        <w:t>Carried</w:t>
      </w:r>
    </w:p>
    <w:p w14:paraId="629EA634" w14:textId="77777777" w:rsidR="00A35E2C" w:rsidRPr="00A35E2C" w:rsidRDefault="00A35E2C" w:rsidP="00A35E2C">
      <w:pPr>
        <w:rPr>
          <w:b/>
          <w:bCs/>
        </w:rPr>
      </w:pPr>
    </w:p>
    <w:p w14:paraId="6A73DB62" w14:textId="7B89701B" w:rsidR="00B33103" w:rsidRPr="00A35E2C" w:rsidRDefault="002206CE" w:rsidP="00A35E2C">
      <w:pPr>
        <w:pStyle w:val="ListParagraph"/>
        <w:numPr>
          <w:ilvl w:val="0"/>
          <w:numId w:val="1"/>
        </w:numPr>
        <w:ind w:left="567" w:hanging="567"/>
      </w:pPr>
      <w:r w:rsidRPr="00A35E2C">
        <w:rPr>
          <w:b/>
          <w:bCs/>
        </w:rPr>
        <w:t xml:space="preserve">Brief update </w:t>
      </w:r>
      <w:r w:rsidR="00E80046" w:rsidRPr="00A35E2C">
        <w:rPr>
          <w:b/>
          <w:bCs/>
        </w:rPr>
        <w:t>from team leaders</w:t>
      </w:r>
      <w:r w:rsidR="00B33103" w:rsidRPr="00A35E2C">
        <w:rPr>
          <w:b/>
          <w:bCs/>
        </w:rPr>
        <w:t xml:space="preserve">: </w:t>
      </w:r>
    </w:p>
    <w:p w14:paraId="28614E0A" w14:textId="4FC7675B" w:rsidR="00F66282" w:rsidRDefault="00C43C0F" w:rsidP="00EC2736">
      <w:pPr>
        <w:pStyle w:val="ListParagraph"/>
        <w:ind w:left="567"/>
      </w:pPr>
      <w:r w:rsidRPr="00940D31">
        <w:rPr>
          <w:b/>
          <w:bCs/>
        </w:rPr>
        <w:t>Program Team</w:t>
      </w:r>
      <w:r w:rsidRPr="00B95B07">
        <w:t xml:space="preserve">: Sue </w:t>
      </w:r>
      <w:r w:rsidR="0028453B">
        <w:t>reported the relationshi</w:t>
      </w:r>
      <w:r w:rsidR="001171E2">
        <w:t xml:space="preserve">p with </w:t>
      </w:r>
      <w:proofErr w:type="spellStart"/>
      <w:r w:rsidR="001171E2">
        <w:t>Bermagui</w:t>
      </w:r>
      <w:proofErr w:type="spellEnd"/>
      <w:r w:rsidR="001171E2">
        <w:t xml:space="preserve"> </w:t>
      </w:r>
      <w:proofErr w:type="spellStart"/>
      <w:r w:rsidR="001171E2">
        <w:t>U3A</w:t>
      </w:r>
      <w:proofErr w:type="spellEnd"/>
      <w:r w:rsidR="001171E2">
        <w:t xml:space="preserve"> is going re</w:t>
      </w:r>
      <w:r w:rsidR="0028453B">
        <w:t>a</w:t>
      </w:r>
      <w:r w:rsidR="001171E2">
        <w:t>lly well, with several one off sessions</w:t>
      </w:r>
      <w:r w:rsidR="0028453B">
        <w:t xml:space="preserve"> planned. Zoom issues </w:t>
      </w:r>
      <w:r w:rsidR="00FE71BB">
        <w:t xml:space="preserve">have been </w:t>
      </w:r>
      <w:r w:rsidR="0028453B">
        <w:t xml:space="preserve">resolved after problems resulting from their change of security </w:t>
      </w:r>
      <w:r w:rsidR="001171E2">
        <w:t>arrangements</w:t>
      </w:r>
      <w:r w:rsidR="00FE71BB">
        <w:t xml:space="preserve"> and access to passwords</w:t>
      </w:r>
      <w:r w:rsidR="001171E2">
        <w:t>, only 2 course leaders u</w:t>
      </w:r>
      <w:r w:rsidR="001171E2">
        <w:t>s</w:t>
      </w:r>
      <w:r w:rsidR="001171E2">
        <w:t xml:space="preserve">ing it. </w:t>
      </w:r>
      <w:r w:rsidR="007C797F">
        <w:t xml:space="preserve">Sandy Coates is preparing several one off sessions.  </w:t>
      </w:r>
      <w:r w:rsidR="001171E2">
        <w:t>Sue is plan</w:t>
      </w:r>
      <w:r w:rsidR="00FE71BB">
        <w:t>ning a Course Leaders get-</w:t>
      </w:r>
      <w:r w:rsidR="001171E2">
        <w:t xml:space="preserve">together in spring. </w:t>
      </w:r>
    </w:p>
    <w:p w14:paraId="4ACB335F" w14:textId="77777777" w:rsidR="00EC2736" w:rsidRDefault="00EC2736" w:rsidP="00EC2736">
      <w:pPr>
        <w:ind w:firstLine="567"/>
      </w:pPr>
    </w:p>
    <w:p w14:paraId="447B7676" w14:textId="77777777" w:rsidR="00EC2736" w:rsidRDefault="00C43C0F" w:rsidP="00EC2736">
      <w:pPr>
        <w:ind w:firstLine="567"/>
      </w:pPr>
      <w:r w:rsidRPr="00EC2736">
        <w:rPr>
          <w:b/>
          <w:bCs/>
        </w:rPr>
        <w:t>Team Office:</w:t>
      </w:r>
      <w:r>
        <w:t xml:space="preserve"> </w:t>
      </w:r>
      <w:r w:rsidR="000E3133">
        <w:t xml:space="preserve">No report – </w:t>
      </w:r>
      <w:proofErr w:type="spellStart"/>
      <w:r w:rsidR="000E3133" w:rsidRPr="00CC7673">
        <w:rPr>
          <w:i/>
        </w:rPr>
        <w:t>Merryn</w:t>
      </w:r>
      <w:proofErr w:type="spellEnd"/>
      <w:r w:rsidR="000E3133" w:rsidRPr="00CC7673">
        <w:rPr>
          <w:i/>
        </w:rPr>
        <w:t xml:space="preserve"> </w:t>
      </w:r>
      <w:r w:rsidR="000E3133">
        <w:t>to contact Michele for an update for next meeting.</w:t>
      </w:r>
    </w:p>
    <w:p w14:paraId="73DBAFA5" w14:textId="77777777" w:rsidR="00EC2736" w:rsidRDefault="00EC2736" w:rsidP="00EC2736">
      <w:pPr>
        <w:ind w:firstLine="567"/>
      </w:pPr>
    </w:p>
    <w:p w14:paraId="47FC1F44" w14:textId="77777777" w:rsidR="00EC2736" w:rsidRDefault="00C43C0F" w:rsidP="00EC2736">
      <w:pPr>
        <w:ind w:left="567"/>
      </w:pPr>
      <w:r w:rsidRPr="00B04D34">
        <w:rPr>
          <w:b/>
          <w:bCs/>
        </w:rPr>
        <w:t>Newsletter Team:</w:t>
      </w:r>
      <w:r>
        <w:t xml:space="preserve"> </w:t>
      </w:r>
      <w:r w:rsidR="000E3133">
        <w:t xml:space="preserve">Sue has written an article on Zoom, shared with </w:t>
      </w:r>
      <w:proofErr w:type="spellStart"/>
      <w:r w:rsidR="000E3133">
        <w:t>Bermagui</w:t>
      </w:r>
      <w:proofErr w:type="spellEnd"/>
      <w:r w:rsidR="00F2056D">
        <w:t xml:space="preserve"> and Paul is preparing an article on </w:t>
      </w:r>
      <w:proofErr w:type="spellStart"/>
      <w:r w:rsidR="00F2056D">
        <w:t>COVID</w:t>
      </w:r>
      <w:proofErr w:type="spellEnd"/>
      <w:r w:rsidR="00F2056D">
        <w:t xml:space="preserve"> as per president’s column.</w:t>
      </w:r>
      <w:r w:rsidR="00EC2736">
        <w:t xml:space="preserve"> </w:t>
      </w:r>
      <w:r w:rsidR="00F2056D" w:rsidRPr="00F2056D">
        <w:rPr>
          <w:bCs/>
        </w:rPr>
        <w:t>Thanks to Newsletter team for a great job.</w:t>
      </w:r>
      <w:r w:rsidR="00F2056D" w:rsidRPr="00F2056D">
        <w:t xml:space="preserve"> </w:t>
      </w:r>
    </w:p>
    <w:p w14:paraId="2574EEF3" w14:textId="77777777" w:rsidR="00EC2736" w:rsidRDefault="00EC2736" w:rsidP="00EC2736">
      <w:pPr>
        <w:ind w:left="567"/>
        <w:rPr>
          <w:b/>
          <w:bCs/>
        </w:rPr>
      </w:pPr>
    </w:p>
    <w:p w14:paraId="7B7162A2" w14:textId="40DAE674" w:rsidR="00C43C0F" w:rsidRDefault="00C43C0F" w:rsidP="00EC2736">
      <w:pPr>
        <w:ind w:left="567"/>
      </w:pPr>
      <w:r w:rsidRPr="00EC2736">
        <w:rPr>
          <w:b/>
          <w:bCs/>
        </w:rPr>
        <w:t>Publicity:</w:t>
      </w:r>
      <w:r>
        <w:t xml:space="preserve"> </w:t>
      </w:r>
      <w:r w:rsidR="00F2056D">
        <w:t xml:space="preserve">Julie sent </w:t>
      </w:r>
      <w:r w:rsidR="00CC7673">
        <w:t xml:space="preserve">a </w:t>
      </w:r>
      <w:r w:rsidR="00D972FD">
        <w:t xml:space="preserve">first round </w:t>
      </w:r>
      <w:r w:rsidR="00CC7673">
        <w:t xml:space="preserve">report </w:t>
      </w:r>
      <w:r w:rsidR="00D972FD">
        <w:t xml:space="preserve">of </w:t>
      </w:r>
      <w:r w:rsidR="00F2056D">
        <w:t xml:space="preserve">Facebook </w:t>
      </w:r>
      <w:proofErr w:type="gramStart"/>
      <w:r w:rsidR="00F2056D">
        <w:t>stats</w:t>
      </w:r>
      <w:r w:rsidR="001B40D7">
        <w:t xml:space="preserve"> which</w:t>
      </w:r>
      <w:proofErr w:type="gramEnd"/>
      <w:r w:rsidR="001B40D7">
        <w:t xml:space="preserve"> </w:t>
      </w:r>
      <w:r w:rsidR="00CC7673">
        <w:t>will enable monitoring of Facebook activity.</w:t>
      </w:r>
    </w:p>
    <w:p w14:paraId="788AF19B" w14:textId="77777777" w:rsidR="00C43C0F" w:rsidRPr="00F520AD" w:rsidRDefault="00C43C0F" w:rsidP="00C43C0F">
      <w:pPr>
        <w:pStyle w:val="Default"/>
        <w:widowControl w:val="0"/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63DDBF" w14:textId="0404D743" w:rsidR="00C43C0F" w:rsidRDefault="00C43C0F" w:rsidP="00C43C0F">
      <w:pPr>
        <w:pStyle w:val="Default"/>
        <w:widowControl w:val="0"/>
        <w:numPr>
          <w:ilvl w:val="0"/>
          <w:numId w:val="1"/>
        </w:numPr>
        <w:spacing w:line="259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2736">
        <w:rPr>
          <w:rFonts w:ascii="Times New Roman" w:hAnsi="Times New Roman" w:cs="Times New Roman"/>
          <w:b/>
          <w:sz w:val="24"/>
          <w:szCs w:val="24"/>
          <w:lang w:val="en-US"/>
        </w:rPr>
        <w:t>Grants and Submissions Update</w:t>
      </w:r>
      <w:r w:rsidR="0098138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0712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81386" w:rsidRPr="000712F0">
        <w:rPr>
          <w:rFonts w:ascii="Times New Roman" w:hAnsi="Times New Roman" w:cs="Times New Roman"/>
          <w:sz w:val="24"/>
          <w:szCs w:val="24"/>
          <w:lang w:val="en-US"/>
        </w:rPr>
        <w:t>Gar</w:t>
      </w:r>
      <w:r w:rsidR="00BD26DB" w:rsidRPr="000712F0">
        <w:rPr>
          <w:rFonts w:ascii="Times New Roman" w:hAnsi="Times New Roman" w:cs="Times New Roman"/>
          <w:sz w:val="24"/>
          <w:szCs w:val="24"/>
          <w:lang w:val="en-US"/>
        </w:rPr>
        <w:t>ry circulated</w:t>
      </w:r>
      <w:r w:rsidR="000712F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D26DB" w:rsidRPr="000712F0">
        <w:rPr>
          <w:rFonts w:ascii="Times New Roman" w:hAnsi="Times New Roman" w:cs="Times New Roman"/>
          <w:sz w:val="24"/>
          <w:szCs w:val="24"/>
          <w:lang w:val="en-US"/>
        </w:rPr>
        <w:t xml:space="preserve"> proposal</w:t>
      </w:r>
      <w:r w:rsidR="00BD26DB" w:rsidRPr="000712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6BEA" w:rsidRPr="000712F0">
        <w:rPr>
          <w:rFonts w:ascii="Times New Roman" w:hAnsi="Times New Roman" w:cs="Times New Roman"/>
          <w:sz w:val="24"/>
          <w:szCs w:val="24"/>
          <w:lang w:val="en-US"/>
        </w:rPr>
        <w:t>to put grant applications on a more systematic basis</w:t>
      </w:r>
      <w:r w:rsidR="00BD26DB" w:rsidRPr="000712F0">
        <w:rPr>
          <w:rFonts w:ascii="Times New Roman" w:hAnsi="Times New Roman" w:cs="Times New Roman"/>
          <w:sz w:val="24"/>
          <w:szCs w:val="24"/>
          <w:lang w:val="en-US"/>
        </w:rPr>
        <w:t>. It was agreed grant submissions tend to be more reactive than planned, and that it would be s</w:t>
      </w:r>
      <w:r w:rsidR="00F54087">
        <w:rPr>
          <w:rFonts w:ascii="Times New Roman" w:hAnsi="Times New Roman" w:cs="Times New Roman"/>
          <w:sz w:val="24"/>
          <w:szCs w:val="24"/>
          <w:lang w:val="en-US"/>
        </w:rPr>
        <w:t xml:space="preserve">ensible to have a list of needs/wants </w:t>
      </w:r>
      <w:r w:rsidR="00BD26DB" w:rsidRPr="000712F0">
        <w:rPr>
          <w:rFonts w:ascii="Times New Roman" w:hAnsi="Times New Roman" w:cs="Times New Roman"/>
          <w:sz w:val="24"/>
          <w:szCs w:val="24"/>
          <w:lang w:val="en-US"/>
        </w:rPr>
        <w:t xml:space="preserve">– which can then be tailored to grant opportunities, or </w:t>
      </w:r>
      <w:r w:rsidR="001B40D7">
        <w:rPr>
          <w:rFonts w:ascii="Times New Roman" w:hAnsi="Times New Roman" w:cs="Times New Roman"/>
          <w:sz w:val="24"/>
          <w:szCs w:val="24"/>
          <w:lang w:val="en-US"/>
        </w:rPr>
        <w:t xml:space="preserve">needed </w:t>
      </w:r>
      <w:r w:rsidR="00BD26DB" w:rsidRPr="000712F0">
        <w:rPr>
          <w:rFonts w:ascii="Times New Roman" w:hAnsi="Times New Roman" w:cs="Times New Roman"/>
          <w:sz w:val="24"/>
          <w:szCs w:val="24"/>
          <w:lang w:val="en-US"/>
        </w:rPr>
        <w:t>items purchased, a</w:t>
      </w:r>
      <w:r w:rsidR="00F54087">
        <w:rPr>
          <w:rFonts w:ascii="Times New Roman" w:hAnsi="Times New Roman" w:cs="Times New Roman"/>
          <w:sz w:val="24"/>
          <w:szCs w:val="24"/>
          <w:lang w:val="en-US"/>
        </w:rPr>
        <w:t xml:space="preserve">s appropriate. It was agreed to establish this list as a </w:t>
      </w:r>
      <w:r w:rsidR="00BD26DB" w:rsidRPr="000712F0">
        <w:rPr>
          <w:rFonts w:ascii="Times New Roman" w:hAnsi="Times New Roman" w:cs="Times New Roman"/>
          <w:sz w:val="24"/>
          <w:szCs w:val="24"/>
          <w:lang w:val="en-US"/>
        </w:rPr>
        <w:t>standing agenda ite</w:t>
      </w:r>
      <w:r w:rsidR="000712F0" w:rsidRPr="000712F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419E8">
        <w:rPr>
          <w:rFonts w:ascii="Times New Roman" w:hAnsi="Times New Roman" w:cs="Times New Roman"/>
          <w:sz w:val="24"/>
          <w:szCs w:val="24"/>
          <w:lang w:val="en-US"/>
        </w:rPr>
        <w:t xml:space="preserve">.  Computers should be </w:t>
      </w:r>
      <w:proofErr w:type="gramStart"/>
      <w:r w:rsidR="003419E8">
        <w:rPr>
          <w:rFonts w:ascii="Times New Roman" w:hAnsi="Times New Roman" w:cs="Times New Roman"/>
          <w:sz w:val="24"/>
          <w:szCs w:val="24"/>
          <w:lang w:val="en-US"/>
        </w:rPr>
        <w:t>included</w:t>
      </w:r>
      <w:proofErr w:type="gramEnd"/>
      <w:r w:rsidR="003419E8">
        <w:rPr>
          <w:rFonts w:ascii="Times New Roman" w:hAnsi="Times New Roman" w:cs="Times New Roman"/>
          <w:sz w:val="24"/>
          <w:szCs w:val="24"/>
          <w:lang w:val="en-US"/>
        </w:rPr>
        <w:t xml:space="preserve"> as they are needed for learning, </w:t>
      </w:r>
      <w:r w:rsidR="003419E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including those used by </w:t>
      </w:r>
      <w:r w:rsidR="001B40D7">
        <w:rPr>
          <w:rFonts w:ascii="Times New Roman" w:hAnsi="Times New Roman" w:cs="Times New Roman"/>
          <w:sz w:val="24"/>
          <w:szCs w:val="24"/>
          <w:lang w:val="en-US"/>
        </w:rPr>
        <w:t>Team O</w:t>
      </w:r>
      <w:r w:rsidR="003419E8">
        <w:rPr>
          <w:rFonts w:ascii="Times New Roman" w:hAnsi="Times New Roman" w:cs="Times New Roman"/>
          <w:sz w:val="24"/>
          <w:szCs w:val="24"/>
          <w:lang w:val="en-US"/>
        </w:rPr>
        <w:t xml:space="preserve">ffice. </w:t>
      </w:r>
      <w:r w:rsidR="000712F0">
        <w:rPr>
          <w:rFonts w:ascii="Times New Roman" w:hAnsi="Times New Roman" w:cs="Times New Roman"/>
          <w:sz w:val="24"/>
          <w:szCs w:val="24"/>
          <w:lang w:val="en-US"/>
        </w:rPr>
        <w:t xml:space="preserve">We also need to keep ideas for events, including for Seniors Festival next year. The NSW </w:t>
      </w:r>
      <w:r w:rsidR="00CA6F45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DE25B6">
        <w:rPr>
          <w:rFonts w:ascii="Times New Roman" w:hAnsi="Times New Roman" w:cs="Times New Roman"/>
          <w:sz w:val="24"/>
          <w:szCs w:val="24"/>
          <w:lang w:val="en-US"/>
        </w:rPr>
        <w:t>ernmen</w:t>
      </w:r>
      <w:r w:rsidR="00CA6F45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0712F0">
        <w:rPr>
          <w:rFonts w:ascii="Times New Roman" w:hAnsi="Times New Roman" w:cs="Times New Roman"/>
          <w:sz w:val="24"/>
          <w:szCs w:val="24"/>
          <w:lang w:val="en-US"/>
        </w:rPr>
        <w:t>grants deadline is 1 August,</w:t>
      </w:r>
      <w:r w:rsidR="003419E8">
        <w:rPr>
          <w:rFonts w:ascii="Times New Roman" w:hAnsi="Times New Roman" w:cs="Times New Roman"/>
          <w:sz w:val="24"/>
          <w:szCs w:val="24"/>
          <w:lang w:val="en-US"/>
        </w:rPr>
        <w:t xml:space="preserve"> which is too close to apply, </w:t>
      </w:r>
      <w:r w:rsidR="000712F0">
        <w:rPr>
          <w:rFonts w:ascii="Times New Roman" w:hAnsi="Times New Roman" w:cs="Times New Roman"/>
          <w:sz w:val="24"/>
          <w:szCs w:val="24"/>
          <w:lang w:val="en-US"/>
        </w:rPr>
        <w:t xml:space="preserve">but council will in all probability have funding for small events, so ideas are now needed. </w:t>
      </w:r>
      <w:r w:rsidR="00CA6F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2F0">
        <w:rPr>
          <w:rFonts w:ascii="Times New Roman" w:hAnsi="Times New Roman" w:cs="Times New Roman"/>
          <w:sz w:val="24"/>
          <w:szCs w:val="24"/>
          <w:lang w:val="en-US"/>
        </w:rPr>
        <w:t>Agreed to have a standing agenda item</w:t>
      </w:r>
      <w:r w:rsidR="00F540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9F8B3F3" w14:textId="77777777" w:rsidR="003419E8" w:rsidRPr="003419E8" w:rsidRDefault="003419E8" w:rsidP="003419E8">
      <w:pPr>
        <w:pStyle w:val="Default"/>
        <w:widowControl w:val="0"/>
        <w:spacing w:line="259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B8EDDC" w14:textId="77777777" w:rsidR="00D35FC1" w:rsidRPr="00F520AD" w:rsidRDefault="00C43C0F" w:rsidP="00EC2736">
      <w:pPr>
        <w:pStyle w:val="Default"/>
        <w:widowControl w:val="0"/>
        <w:numPr>
          <w:ilvl w:val="0"/>
          <w:numId w:val="1"/>
        </w:numPr>
        <w:spacing w:line="259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0AD">
        <w:rPr>
          <w:rFonts w:ascii="Times New Roman" w:hAnsi="Times New Roman" w:cs="Times New Roman"/>
          <w:b/>
          <w:sz w:val="24"/>
          <w:szCs w:val="24"/>
          <w:lang w:val="en-US"/>
        </w:rPr>
        <w:t>Other Business</w:t>
      </w:r>
    </w:p>
    <w:p w14:paraId="644F3D87" w14:textId="7D68000B" w:rsidR="00DF2A3C" w:rsidRDefault="00E819F6" w:rsidP="008C1F67">
      <w:pPr>
        <w:pStyle w:val="Default"/>
        <w:widowControl w:val="0"/>
        <w:numPr>
          <w:ilvl w:val="0"/>
          <w:numId w:val="41"/>
        </w:numPr>
        <w:spacing w:line="259" w:lineRule="auto"/>
        <w:ind w:left="851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72FD">
        <w:rPr>
          <w:rFonts w:ascii="Times New Roman" w:hAnsi="Times New Roman" w:cs="Times New Roman"/>
          <w:b/>
          <w:sz w:val="24"/>
          <w:szCs w:val="24"/>
          <w:lang w:val="en-US"/>
        </w:rPr>
        <w:t>Bank Signatories</w:t>
      </w:r>
      <w:r w:rsidR="00FD0E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275B52" w:rsidRPr="00275B52">
        <w:rPr>
          <w:rFonts w:ascii="Times New Roman" w:hAnsi="Times New Roman" w:cs="Times New Roman"/>
          <w:sz w:val="24"/>
          <w:szCs w:val="24"/>
          <w:lang w:val="en-US"/>
        </w:rPr>
        <w:t>It was noted Horizon has changed its process</w:t>
      </w:r>
      <w:r w:rsidR="00D522FD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275B52" w:rsidRPr="00275B52">
        <w:rPr>
          <w:rFonts w:ascii="Times New Roman" w:hAnsi="Times New Roman" w:cs="Times New Roman"/>
          <w:sz w:val="24"/>
          <w:szCs w:val="24"/>
          <w:lang w:val="en-US"/>
        </w:rPr>
        <w:t xml:space="preserve"> so some signatories cannot actually sign.</w:t>
      </w:r>
      <w:r w:rsidR="00275B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8EF" w:rsidRPr="00596479">
        <w:rPr>
          <w:rFonts w:ascii="Times New Roman" w:hAnsi="Times New Roman" w:cs="Times New Roman"/>
          <w:b/>
          <w:sz w:val="24"/>
          <w:szCs w:val="24"/>
          <w:lang w:val="en-US"/>
        </w:rPr>
        <w:t>Motion</w:t>
      </w:r>
      <w:r w:rsidR="00FD0EF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08EF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596479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E608EF">
        <w:rPr>
          <w:rFonts w:ascii="Times New Roman" w:hAnsi="Times New Roman" w:cs="Times New Roman"/>
          <w:sz w:val="24"/>
          <w:szCs w:val="24"/>
          <w:lang w:val="en-US"/>
        </w:rPr>
        <w:t>Office Bearers be added to the account signatories</w:t>
      </w:r>
      <w:r w:rsidR="005964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964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24ED8">
        <w:rPr>
          <w:rFonts w:ascii="Times New Roman" w:hAnsi="Times New Roman" w:cs="Times New Roman"/>
          <w:sz w:val="24"/>
          <w:szCs w:val="24"/>
          <w:lang w:val="en-US"/>
        </w:rPr>
        <w:t>uthorised</w:t>
      </w:r>
      <w:proofErr w:type="spellEnd"/>
      <w:r w:rsidR="00124ED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96479">
        <w:rPr>
          <w:rFonts w:ascii="Times New Roman" w:hAnsi="Times New Roman" w:cs="Times New Roman"/>
          <w:sz w:val="24"/>
          <w:szCs w:val="24"/>
          <w:lang w:val="en-US"/>
        </w:rPr>
        <w:t xml:space="preserve">ccount signatories </w:t>
      </w:r>
      <w:r w:rsidR="00124ED8">
        <w:rPr>
          <w:rFonts w:ascii="Times New Roman" w:hAnsi="Times New Roman" w:cs="Times New Roman"/>
          <w:sz w:val="24"/>
          <w:szCs w:val="24"/>
          <w:lang w:val="en-US"/>
        </w:rPr>
        <w:t>are:</w:t>
      </w:r>
      <w:r w:rsidR="00596479">
        <w:rPr>
          <w:rFonts w:ascii="Times New Roman" w:hAnsi="Times New Roman" w:cs="Times New Roman"/>
          <w:sz w:val="24"/>
          <w:szCs w:val="24"/>
          <w:lang w:val="en-US"/>
        </w:rPr>
        <w:t xml:space="preserve"> Judy Brand, </w:t>
      </w:r>
      <w:r w:rsidR="00124ED8">
        <w:rPr>
          <w:rFonts w:ascii="Times New Roman" w:hAnsi="Times New Roman" w:cs="Times New Roman"/>
          <w:sz w:val="24"/>
          <w:szCs w:val="24"/>
          <w:lang w:val="en-US"/>
        </w:rPr>
        <w:t xml:space="preserve">Garry Clear, Chris </w:t>
      </w:r>
      <w:proofErr w:type="spellStart"/>
      <w:r w:rsidR="00124ED8">
        <w:rPr>
          <w:rFonts w:ascii="Times New Roman" w:hAnsi="Times New Roman" w:cs="Times New Roman"/>
          <w:sz w:val="24"/>
          <w:szCs w:val="24"/>
          <w:lang w:val="en-US"/>
        </w:rPr>
        <w:t>Bembrick</w:t>
      </w:r>
      <w:proofErr w:type="spellEnd"/>
      <w:r w:rsidR="00124E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08EF">
        <w:rPr>
          <w:rFonts w:ascii="Times New Roman" w:hAnsi="Times New Roman" w:cs="Times New Roman"/>
          <w:sz w:val="24"/>
          <w:szCs w:val="24"/>
          <w:lang w:val="en-US"/>
        </w:rPr>
        <w:t xml:space="preserve"> Paul </w:t>
      </w:r>
      <w:proofErr w:type="spellStart"/>
      <w:r w:rsidR="00E608EF">
        <w:rPr>
          <w:rFonts w:ascii="Times New Roman" w:hAnsi="Times New Roman" w:cs="Times New Roman"/>
          <w:sz w:val="24"/>
          <w:szCs w:val="24"/>
          <w:lang w:val="en-US"/>
        </w:rPr>
        <w:t>Strutynski</w:t>
      </w:r>
      <w:proofErr w:type="spellEnd"/>
      <w:r w:rsidR="00E608E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E608EF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59647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24ED8">
        <w:rPr>
          <w:rFonts w:ascii="Times New Roman" w:hAnsi="Times New Roman" w:cs="Times New Roman"/>
          <w:sz w:val="24"/>
          <w:szCs w:val="24"/>
          <w:lang w:val="en-US"/>
        </w:rPr>
        <w:t>ryn</w:t>
      </w:r>
      <w:proofErr w:type="spellEnd"/>
      <w:r w:rsidR="00124ED8">
        <w:rPr>
          <w:rFonts w:ascii="Times New Roman" w:hAnsi="Times New Roman" w:cs="Times New Roman"/>
          <w:sz w:val="24"/>
          <w:szCs w:val="24"/>
          <w:lang w:val="en-US"/>
        </w:rPr>
        <w:t xml:space="preserve"> Dowling.</w:t>
      </w:r>
      <w:r w:rsidR="00FA788B">
        <w:rPr>
          <w:rFonts w:ascii="Times New Roman" w:hAnsi="Times New Roman" w:cs="Times New Roman"/>
          <w:sz w:val="24"/>
          <w:szCs w:val="24"/>
          <w:lang w:val="en-US"/>
        </w:rPr>
        <w:t xml:space="preserve">  Sue and Carolyn will be taken off the signatories list.</w:t>
      </w:r>
      <w:r w:rsidR="00FD0E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F2A3C">
        <w:rPr>
          <w:rFonts w:ascii="Times New Roman" w:hAnsi="Times New Roman" w:cs="Times New Roman"/>
          <w:b/>
          <w:sz w:val="24"/>
          <w:szCs w:val="24"/>
          <w:lang w:val="en-US"/>
        </w:rPr>
        <w:t>Moved</w:t>
      </w:r>
      <w:r w:rsidR="00DF2A3C" w:rsidRPr="00DF2A3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D0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D0EF0">
        <w:rPr>
          <w:rFonts w:ascii="Times New Roman" w:hAnsi="Times New Roman" w:cs="Times New Roman"/>
          <w:sz w:val="24"/>
          <w:szCs w:val="24"/>
          <w:lang w:val="en-US"/>
        </w:rPr>
        <w:t>Merryn</w:t>
      </w:r>
      <w:proofErr w:type="spellEnd"/>
      <w:r w:rsidR="00FD0E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F2A3C" w:rsidRPr="00DF2A3C">
        <w:rPr>
          <w:rFonts w:ascii="Times New Roman" w:hAnsi="Times New Roman" w:cs="Times New Roman"/>
          <w:b/>
          <w:sz w:val="24"/>
          <w:szCs w:val="24"/>
          <w:lang w:val="en-US"/>
        </w:rPr>
        <w:t>Seconded</w:t>
      </w:r>
      <w:proofErr w:type="gramEnd"/>
      <w:r w:rsidR="00DF2A3C" w:rsidRPr="00DF2A3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D0EF0">
        <w:rPr>
          <w:rFonts w:ascii="Times New Roman" w:hAnsi="Times New Roman" w:cs="Times New Roman"/>
          <w:sz w:val="24"/>
          <w:szCs w:val="24"/>
          <w:lang w:val="en-US"/>
        </w:rPr>
        <w:t xml:space="preserve"> Garry</w:t>
      </w:r>
      <w:r w:rsidR="00FD0E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2A3C" w:rsidRPr="00FD0EF0">
        <w:rPr>
          <w:rFonts w:ascii="Times New Roman" w:hAnsi="Times New Roman" w:cs="Times New Roman"/>
          <w:b/>
          <w:sz w:val="24"/>
          <w:szCs w:val="24"/>
          <w:lang w:val="en-US"/>
        </w:rPr>
        <w:t>Carried</w:t>
      </w:r>
    </w:p>
    <w:p w14:paraId="55ED0DAD" w14:textId="77777777" w:rsidR="00CA6F45" w:rsidRPr="00FD0EF0" w:rsidRDefault="00CA6F45" w:rsidP="00CA6F45">
      <w:pPr>
        <w:pStyle w:val="Default"/>
        <w:widowControl w:val="0"/>
        <w:spacing w:line="259" w:lineRule="auto"/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108E39" w14:textId="5B3CD842" w:rsidR="00D35FC1" w:rsidRDefault="00142FAF" w:rsidP="008C1F67">
      <w:pPr>
        <w:pStyle w:val="Default"/>
        <w:widowControl w:val="0"/>
        <w:numPr>
          <w:ilvl w:val="0"/>
          <w:numId w:val="40"/>
        </w:numPr>
        <w:spacing w:line="259" w:lineRule="auto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24ED8">
        <w:rPr>
          <w:rFonts w:ascii="Times New Roman" w:hAnsi="Times New Roman" w:cs="Times New Roman"/>
          <w:b/>
          <w:sz w:val="24"/>
          <w:szCs w:val="24"/>
          <w:lang w:val="en-US"/>
        </w:rPr>
        <w:t>Xmas party</w:t>
      </w:r>
      <w:proofErr w:type="gramStart"/>
      <w:r w:rsidR="005512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 w:rsidR="00124ED8">
        <w:rPr>
          <w:rFonts w:ascii="Times New Roman" w:hAnsi="Times New Roman" w:cs="Times New Roman"/>
          <w:sz w:val="24"/>
          <w:szCs w:val="24"/>
          <w:lang w:val="en-US"/>
        </w:rPr>
        <w:t xml:space="preserve"> Sue</w:t>
      </w:r>
      <w:proofErr w:type="gramEnd"/>
      <w:r w:rsidR="00124ED8">
        <w:rPr>
          <w:rFonts w:ascii="Times New Roman" w:hAnsi="Times New Roman" w:cs="Times New Roman"/>
          <w:sz w:val="24"/>
          <w:szCs w:val="24"/>
          <w:lang w:val="en-US"/>
        </w:rPr>
        <w:t xml:space="preserve"> Fowler volunteered to start organizing a Christmas Party for </w:t>
      </w:r>
      <w:r w:rsidR="00B86918">
        <w:rPr>
          <w:rFonts w:ascii="Times New Roman" w:hAnsi="Times New Roman" w:cs="Times New Roman"/>
          <w:sz w:val="24"/>
          <w:szCs w:val="24"/>
          <w:lang w:val="en-US"/>
        </w:rPr>
        <w:t>late N</w:t>
      </w:r>
      <w:r w:rsidR="00B8691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86918">
        <w:rPr>
          <w:rFonts w:ascii="Times New Roman" w:hAnsi="Times New Roman" w:cs="Times New Roman"/>
          <w:sz w:val="24"/>
          <w:szCs w:val="24"/>
          <w:lang w:val="en-US"/>
        </w:rPr>
        <w:t>vem</w:t>
      </w:r>
      <w:r w:rsidR="008C1F67">
        <w:rPr>
          <w:rFonts w:ascii="Times New Roman" w:hAnsi="Times New Roman" w:cs="Times New Roman"/>
          <w:sz w:val="24"/>
          <w:szCs w:val="24"/>
          <w:lang w:val="en-US"/>
        </w:rPr>
        <w:t>ber or early D</w:t>
      </w:r>
      <w:r w:rsidR="00B86918">
        <w:rPr>
          <w:rFonts w:ascii="Times New Roman" w:hAnsi="Times New Roman" w:cs="Times New Roman"/>
          <w:sz w:val="24"/>
          <w:szCs w:val="24"/>
          <w:lang w:val="en-US"/>
        </w:rPr>
        <w:t>ecember</w:t>
      </w:r>
      <w:r w:rsidR="002D371A">
        <w:rPr>
          <w:rFonts w:ascii="Times New Roman" w:hAnsi="Times New Roman" w:cs="Times New Roman"/>
          <w:sz w:val="24"/>
          <w:szCs w:val="24"/>
          <w:lang w:val="en-US"/>
        </w:rPr>
        <w:t xml:space="preserve"> weekday.</w:t>
      </w:r>
      <w:r w:rsidR="00B86918">
        <w:rPr>
          <w:rFonts w:ascii="Times New Roman" w:hAnsi="Times New Roman" w:cs="Times New Roman"/>
          <w:sz w:val="24"/>
          <w:szCs w:val="24"/>
          <w:lang w:val="en-US"/>
        </w:rPr>
        <w:t xml:space="preserve"> The preferred option is</w:t>
      </w:r>
      <w:r w:rsidR="00124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71A">
        <w:rPr>
          <w:rFonts w:ascii="Times New Roman" w:hAnsi="Times New Roman" w:cs="Times New Roman"/>
          <w:sz w:val="24"/>
          <w:szCs w:val="24"/>
          <w:lang w:val="en-US"/>
        </w:rPr>
        <w:t xml:space="preserve">a 2 course </w:t>
      </w:r>
      <w:r w:rsidR="00124ED8">
        <w:rPr>
          <w:rFonts w:ascii="Times New Roman" w:hAnsi="Times New Roman" w:cs="Times New Roman"/>
          <w:sz w:val="24"/>
          <w:szCs w:val="24"/>
          <w:lang w:val="en-US"/>
        </w:rPr>
        <w:t xml:space="preserve">lunch at </w:t>
      </w:r>
      <w:proofErr w:type="spellStart"/>
      <w:r w:rsidR="00B55CB2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="00B55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D8">
        <w:rPr>
          <w:rFonts w:ascii="Times New Roman" w:hAnsi="Times New Roman" w:cs="Times New Roman"/>
          <w:sz w:val="24"/>
          <w:szCs w:val="24"/>
          <w:lang w:val="en-US"/>
        </w:rPr>
        <w:t>Oa</w:t>
      </w:r>
      <w:r w:rsidR="00124E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24ED8">
        <w:rPr>
          <w:rFonts w:ascii="Times New Roman" w:hAnsi="Times New Roman" w:cs="Times New Roman"/>
          <w:sz w:val="24"/>
          <w:szCs w:val="24"/>
          <w:lang w:val="en-US"/>
        </w:rPr>
        <w:t>lands</w:t>
      </w:r>
      <w:proofErr w:type="spellEnd"/>
      <w:r w:rsidR="00124ED8">
        <w:rPr>
          <w:rFonts w:ascii="Times New Roman" w:hAnsi="Times New Roman" w:cs="Times New Roman"/>
          <w:sz w:val="24"/>
          <w:szCs w:val="24"/>
          <w:lang w:val="en-US"/>
        </w:rPr>
        <w:t xml:space="preserve"> for approximately 100 people, to be s</w:t>
      </w:r>
      <w:r w:rsidR="00B86918">
        <w:rPr>
          <w:rFonts w:ascii="Times New Roman" w:hAnsi="Times New Roman" w:cs="Times New Roman"/>
          <w:sz w:val="24"/>
          <w:szCs w:val="24"/>
          <w:lang w:val="en-US"/>
        </w:rPr>
        <w:t>ubsidized by 50%, depending on quotes</w:t>
      </w:r>
      <w:r w:rsidR="002D371A">
        <w:rPr>
          <w:rFonts w:ascii="Times New Roman" w:hAnsi="Times New Roman" w:cs="Times New Roman"/>
          <w:sz w:val="24"/>
          <w:szCs w:val="24"/>
          <w:lang w:val="en-US"/>
        </w:rPr>
        <w:t>, guests purchase their own drinks</w:t>
      </w:r>
      <w:r w:rsidR="00B86918">
        <w:rPr>
          <w:rFonts w:ascii="Times New Roman" w:hAnsi="Times New Roman" w:cs="Times New Roman"/>
          <w:sz w:val="24"/>
          <w:szCs w:val="24"/>
          <w:lang w:val="en-US"/>
        </w:rPr>
        <w:t>. A dance floor and live music was proposed for entertainment.</w:t>
      </w:r>
    </w:p>
    <w:p w14:paraId="02328C6E" w14:textId="77777777" w:rsidR="00CA6F45" w:rsidRPr="00F520AD" w:rsidRDefault="00CA6F45" w:rsidP="00CA6F45">
      <w:pPr>
        <w:pStyle w:val="Default"/>
        <w:widowControl w:val="0"/>
        <w:spacing w:line="259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14:paraId="0EEC9122" w14:textId="2A711840" w:rsidR="00D35FC1" w:rsidRDefault="00142FAF" w:rsidP="008C1F67">
      <w:pPr>
        <w:pStyle w:val="Default"/>
        <w:widowControl w:val="0"/>
        <w:numPr>
          <w:ilvl w:val="0"/>
          <w:numId w:val="40"/>
        </w:numPr>
        <w:spacing w:line="259" w:lineRule="auto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72FD">
        <w:rPr>
          <w:rFonts w:ascii="Times New Roman" w:hAnsi="Times New Roman" w:cs="Times New Roman"/>
          <w:b/>
          <w:sz w:val="24"/>
          <w:szCs w:val="24"/>
          <w:lang w:val="en-US"/>
        </w:rPr>
        <w:t>TBC</w:t>
      </w:r>
      <w:proofErr w:type="spellEnd"/>
      <w:r w:rsidRPr="00D97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usage</w:t>
      </w:r>
      <w:r w:rsidR="00D97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D371A">
        <w:rPr>
          <w:rFonts w:ascii="Times New Roman" w:hAnsi="Times New Roman" w:cs="Times New Roman"/>
          <w:sz w:val="24"/>
          <w:szCs w:val="24"/>
          <w:lang w:val="en-US"/>
        </w:rPr>
        <w:t>Noted that revenue fro</w:t>
      </w:r>
      <w:r w:rsidR="00D972FD" w:rsidRPr="00923352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proofErr w:type="spellStart"/>
      <w:r w:rsidR="00D972FD" w:rsidRPr="00923352">
        <w:rPr>
          <w:rFonts w:ascii="Times New Roman" w:hAnsi="Times New Roman" w:cs="Times New Roman"/>
          <w:sz w:val="24"/>
          <w:szCs w:val="24"/>
          <w:lang w:val="en-US"/>
        </w:rPr>
        <w:t>useage</w:t>
      </w:r>
      <w:proofErr w:type="spellEnd"/>
      <w:r w:rsidR="00D972FD" w:rsidRPr="00923352">
        <w:rPr>
          <w:rFonts w:ascii="Times New Roman" w:hAnsi="Times New Roman" w:cs="Times New Roman"/>
          <w:sz w:val="24"/>
          <w:szCs w:val="24"/>
          <w:lang w:val="en-US"/>
        </w:rPr>
        <w:t xml:space="preserve"> is down, but </w:t>
      </w:r>
      <w:r w:rsidR="00DF2A3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D972FD" w:rsidRPr="00923352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D972FD" w:rsidRPr="00923352">
        <w:rPr>
          <w:rFonts w:ascii="Times New Roman" w:hAnsi="Times New Roman" w:cs="Times New Roman"/>
          <w:sz w:val="24"/>
          <w:szCs w:val="24"/>
          <w:lang w:val="en-US"/>
        </w:rPr>
        <w:t xml:space="preserve"> is fully booked so </w:t>
      </w:r>
      <w:r w:rsidR="00447F6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bookmarkStart w:id="0" w:name="_GoBack"/>
      <w:bookmarkEnd w:id="0"/>
      <w:r w:rsidR="00D4152A">
        <w:rPr>
          <w:rFonts w:ascii="Times New Roman" w:hAnsi="Times New Roman" w:cs="Times New Roman"/>
          <w:sz w:val="24"/>
          <w:szCs w:val="24"/>
          <w:lang w:val="en-US"/>
        </w:rPr>
        <w:t xml:space="preserve">real </w:t>
      </w:r>
      <w:r w:rsidR="00D972FD" w:rsidRPr="00923352">
        <w:rPr>
          <w:rFonts w:ascii="Times New Roman" w:hAnsi="Times New Roman" w:cs="Times New Roman"/>
          <w:sz w:val="24"/>
          <w:szCs w:val="24"/>
          <w:lang w:val="en-US"/>
        </w:rPr>
        <w:t xml:space="preserve">issue is </w:t>
      </w:r>
      <w:r w:rsidR="00D4152A">
        <w:rPr>
          <w:rFonts w:ascii="Times New Roman" w:hAnsi="Times New Roman" w:cs="Times New Roman"/>
          <w:sz w:val="24"/>
          <w:szCs w:val="24"/>
          <w:lang w:val="en-US"/>
        </w:rPr>
        <w:t>the number</w:t>
      </w:r>
      <w:r w:rsidR="00D972FD" w:rsidRPr="00923352">
        <w:rPr>
          <w:rFonts w:ascii="Times New Roman" w:hAnsi="Times New Roman" w:cs="Times New Roman"/>
          <w:sz w:val="24"/>
          <w:szCs w:val="24"/>
          <w:lang w:val="en-US"/>
        </w:rPr>
        <w:t xml:space="preserve"> of participants in</w:t>
      </w:r>
      <w:r w:rsidR="00923352" w:rsidRPr="00923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52A">
        <w:rPr>
          <w:rFonts w:ascii="Times New Roman" w:hAnsi="Times New Roman" w:cs="Times New Roman"/>
          <w:sz w:val="24"/>
          <w:szCs w:val="24"/>
          <w:lang w:val="en-US"/>
        </w:rPr>
        <w:t>sessions</w:t>
      </w:r>
      <w:r w:rsidR="00923352" w:rsidRPr="009233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52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A3C">
        <w:rPr>
          <w:rFonts w:ascii="Times New Roman" w:hAnsi="Times New Roman" w:cs="Times New Roman"/>
          <w:sz w:val="24"/>
          <w:szCs w:val="24"/>
          <w:lang w:val="en-US"/>
        </w:rPr>
        <w:t>Discussion about how to increase pa</w:t>
      </w:r>
      <w:r w:rsidR="00DF2A3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F2A3C">
        <w:rPr>
          <w:rFonts w:ascii="Times New Roman" w:hAnsi="Times New Roman" w:cs="Times New Roman"/>
          <w:sz w:val="24"/>
          <w:szCs w:val="24"/>
          <w:lang w:val="en-US"/>
        </w:rPr>
        <w:t>ticipation, as attendance also disappointing at recent one-o</w:t>
      </w:r>
      <w:r w:rsidR="00484979">
        <w:rPr>
          <w:rFonts w:ascii="Times New Roman" w:hAnsi="Times New Roman" w:cs="Times New Roman"/>
          <w:sz w:val="24"/>
          <w:szCs w:val="24"/>
          <w:lang w:val="en-US"/>
        </w:rPr>
        <w:t>ff session. Expanding Fac</w:t>
      </w:r>
      <w:r w:rsidR="004849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84979">
        <w:rPr>
          <w:rFonts w:ascii="Times New Roman" w:hAnsi="Times New Roman" w:cs="Times New Roman"/>
          <w:sz w:val="24"/>
          <w:szCs w:val="24"/>
          <w:lang w:val="en-US"/>
        </w:rPr>
        <w:t>book r</w:t>
      </w:r>
      <w:r w:rsidR="00DF2A3C">
        <w:rPr>
          <w:rFonts w:ascii="Times New Roman" w:hAnsi="Times New Roman" w:cs="Times New Roman"/>
          <w:sz w:val="24"/>
          <w:szCs w:val="24"/>
          <w:lang w:val="en-US"/>
        </w:rPr>
        <w:t xml:space="preserve">each and use </w:t>
      </w:r>
      <w:r w:rsidR="00484979">
        <w:rPr>
          <w:rFonts w:ascii="Times New Roman" w:hAnsi="Times New Roman" w:cs="Times New Roman"/>
          <w:sz w:val="24"/>
          <w:szCs w:val="24"/>
          <w:lang w:val="en-US"/>
        </w:rPr>
        <w:t xml:space="preserve">of other Community based information sharing opportunities such as Notice Boards, newspapers and community radio discussed. </w:t>
      </w:r>
      <w:r w:rsidR="00DF2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7191">
        <w:rPr>
          <w:rFonts w:ascii="Times New Roman" w:hAnsi="Times New Roman" w:cs="Times New Roman"/>
          <w:sz w:val="24"/>
          <w:szCs w:val="24"/>
          <w:lang w:val="en-US"/>
        </w:rPr>
        <w:t>Follow up with Julie</w:t>
      </w:r>
      <w:r w:rsidR="00480303">
        <w:rPr>
          <w:rFonts w:ascii="Times New Roman" w:hAnsi="Times New Roman" w:cs="Times New Roman"/>
          <w:sz w:val="24"/>
          <w:szCs w:val="24"/>
          <w:lang w:val="en-US"/>
        </w:rPr>
        <w:t>, and i</w:t>
      </w:r>
      <w:r w:rsidR="0048030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80303">
        <w:rPr>
          <w:rFonts w:ascii="Times New Roman" w:hAnsi="Times New Roman" w:cs="Times New Roman"/>
          <w:sz w:val="24"/>
          <w:szCs w:val="24"/>
          <w:lang w:val="en-US"/>
        </w:rPr>
        <w:t>clude in revenue review in September</w:t>
      </w:r>
      <w:r w:rsidR="005D71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41FE9F" w14:textId="77777777" w:rsidR="00CA6F45" w:rsidRPr="00F520AD" w:rsidRDefault="00CA6F45" w:rsidP="00CA6F45">
      <w:pPr>
        <w:pStyle w:val="Default"/>
        <w:widowControl w:val="0"/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5B331C" w14:textId="22790327" w:rsidR="00D35FC1" w:rsidRDefault="00142FAF" w:rsidP="008C1F67">
      <w:pPr>
        <w:pStyle w:val="Default"/>
        <w:widowControl w:val="0"/>
        <w:numPr>
          <w:ilvl w:val="0"/>
          <w:numId w:val="40"/>
        </w:numPr>
        <w:spacing w:line="259" w:lineRule="auto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D972FD">
        <w:rPr>
          <w:rFonts w:ascii="Times New Roman" w:hAnsi="Times New Roman" w:cs="Times New Roman"/>
          <w:b/>
          <w:sz w:val="24"/>
          <w:szCs w:val="24"/>
          <w:lang w:val="en-US"/>
        </w:rPr>
        <w:t>GEMS newsletter</w:t>
      </w:r>
      <w:r w:rsidR="005512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 w:rsidR="006F13B6" w:rsidRPr="006F13B6">
        <w:rPr>
          <w:rFonts w:ascii="Times New Roman" w:hAnsi="Times New Roman" w:cs="Times New Roman"/>
          <w:sz w:val="24"/>
          <w:szCs w:val="24"/>
          <w:lang w:val="en-US"/>
        </w:rPr>
        <w:t>Good value information and a</w:t>
      </w:r>
      <w:r w:rsidR="006F13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F13B6">
        <w:rPr>
          <w:rFonts w:ascii="Times New Roman" w:hAnsi="Times New Roman" w:cs="Times New Roman"/>
          <w:sz w:val="24"/>
          <w:szCs w:val="24"/>
          <w:lang w:val="en-US"/>
        </w:rPr>
        <w:t>useful r</w:t>
      </w:r>
      <w:r w:rsidR="005512B7" w:rsidRPr="005512B7">
        <w:rPr>
          <w:rFonts w:ascii="Times New Roman" w:hAnsi="Times New Roman" w:cs="Times New Roman"/>
          <w:sz w:val="24"/>
          <w:szCs w:val="24"/>
          <w:lang w:val="en-US"/>
        </w:rPr>
        <w:t xml:space="preserve">esource for </w:t>
      </w:r>
      <w:r w:rsidR="005512B7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6F13B6">
        <w:rPr>
          <w:rFonts w:ascii="Times New Roman" w:hAnsi="Times New Roman" w:cs="Times New Roman"/>
          <w:sz w:val="24"/>
          <w:szCs w:val="24"/>
          <w:lang w:val="en-US"/>
        </w:rPr>
        <w:t>, Newsle</w:t>
      </w:r>
      <w:r w:rsidR="006F13B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F13B6">
        <w:rPr>
          <w:rFonts w:ascii="Times New Roman" w:hAnsi="Times New Roman" w:cs="Times New Roman"/>
          <w:sz w:val="24"/>
          <w:szCs w:val="24"/>
          <w:lang w:val="en-US"/>
        </w:rPr>
        <w:t>ter, need to check c</w:t>
      </w:r>
      <w:r w:rsidR="005512B7">
        <w:rPr>
          <w:rFonts w:ascii="Times New Roman" w:hAnsi="Times New Roman" w:cs="Times New Roman"/>
          <w:sz w:val="24"/>
          <w:szCs w:val="24"/>
          <w:lang w:val="en-US"/>
        </w:rPr>
        <w:t>opyright is</w:t>
      </w:r>
      <w:r w:rsidR="006F13B6">
        <w:rPr>
          <w:rFonts w:ascii="Times New Roman" w:hAnsi="Times New Roman" w:cs="Times New Roman"/>
          <w:sz w:val="24"/>
          <w:szCs w:val="24"/>
          <w:lang w:val="en-US"/>
        </w:rPr>
        <w:t xml:space="preserve">sues. </w:t>
      </w:r>
    </w:p>
    <w:p w14:paraId="03A89384" w14:textId="77777777" w:rsidR="00CA6F45" w:rsidRPr="005512B7" w:rsidRDefault="00CA6F45" w:rsidP="00CA6F45">
      <w:pPr>
        <w:pStyle w:val="Default"/>
        <w:widowControl w:val="0"/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2EB16F" w14:textId="66B96729" w:rsidR="00D35FC1" w:rsidRDefault="00142FAF" w:rsidP="008C1F67">
      <w:pPr>
        <w:pStyle w:val="Default"/>
        <w:widowControl w:val="0"/>
        <w:numPr>
          <w:ilvl w:val="0"/>
          <w:numId w:val="40"/>
        </w:numPr>
        <w:spacing w:line="259" w:lineRule="auto"/>
        <w:ind w:left="85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D972FD">
        <w:rPr>
          <w:rFonts w:ascii="Times New Roman" w:hAnsi="Times New Roman" w:cs="Times New Roman"/>
          <w:b/>
          <w:sz w:val="24"/>
          <w:szCs w:val="24"/>
          <w:lang w:val="en-US"/>
        </w:rPr>
        <w:t>Early Bird annua</w:t>
      </w:r>
      <w:r w:rsidR="00D35FC1" w:rsidRPr="00D972FD">
        <w:rPr>
          <w:rFonts w:ascii="Times New Roman" w:hAnsi="Times New Roman" w:cs="Times New Roman"/>
          <w:b/>
          <w:sz w:val="24"/>
          <w:szCs w:val="24"/>
          <w:lang w:val="en-US"/>
        </w:rPr>
        <w:t>l fee payment system</w:t>
      </w:r>
      <w:r w:rsidR="005512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35FC1" w:rsidRPr="00D97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3352" w:rsidRPr="0092335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923352">
        <w:rPr>
          <w:rFonts w:ascii="Times New Roman" w:hAnsi="Times New Roman" w:cs="Times New Roman"/>
          <w:sz w:val="24"/>
          <w:szCs w:val="24"/>
          <w:lang w:val="en-US"/>
        </w:rPr>
        <w:t xml:space="preserve">ted that an early payment system is in place and fees will be reviewed with the </w:t>
      </w:r>
      <w:proofErr w:type="gramStart"/>
      <w:r w:rsidR="00923352">
        <w:rPr>
          <w:rFonts w:ascii="Times New Roman" w:hAnsi="Times New Roman" w:cs="Times New Roman"/>
          <w:sz w:val="24"/>
          <w:szCs w:val="24"/>
          <w:lang w:val="en-US"/>
        </w:rPr>
        <w:t>Financial</w:t>
      </w:r>
      <w:proofErr w:type="gramEnd"/>
      <w:r w:rsidR="00923352">
        <w:rPr>
          <w:rFonts w:ascii="Times New Roman" w:hAnsi="Times New Roman" w:cs="Times New Roman"/>
          <w:sz w:val="24"/>
          <w:szCs w:val="24"/>
          <w:lang w:val="en-US"/>
        </w:rPr>
        <w:t xml:space="preserve"> review scheduled for September. </w:t>
      </w:r>
    </w:p>
    <w:p w14:paraId="47DAD578" w14:textId="77777777" w:rsidR="00CA6F45" w:rsidRPr="00923352" w:rsidRDefault="00CA6F45" w:rsidP="00CA6F45">
      <w:pPr>
        <w:pStyle w:val="Default"/>
        <w:widowControl w:val="0"/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6746B3" w14:textId="465822F3" w:rsidR="00B04D34" w:rsidRPr="00D972FD" w:rsidRDefault="004F5583" w:rsidP="008C1F67">
      <w:pPr>
        <w:pStyle w:val="Default"/>
        <w:widowControl w:val="0"/>
        <w:numPr>
          <w:ilvl w:val="0"/>
          <w:numId w:val="40"/>
        </w:numPr>
        <w:spacing w:line="259" w:lineRule="auto"/>
        <w:ind w:left="851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72FD">
        <w:rPr>
          <w:rFonts w:ascii="Times New Roman" w:hAnsi="Times New Roman" w:cs="Times New Roman"/>
          <w:b/>
          <w:sz w:val="24"/>
          <w:szCs w:val="24"/>
          <w:lang w:val="en-US"/>
        </w:rPr>
        <w:t>President’s column</w:t>
      </w:r>
      <w:r w:rsidR="005512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 w:rsidR="00DD1E53">
        <w:rPr>
          <w:rFonts w:ascii="Times New Roman" w:hAnsi="Times New Roman" w:cs="Times New Roman"/>
          <w:sz w:val="24"/>
          <w:szCs w:val="24"/>
          <w:lang w:val="en-US"/>
        </w:rPr>
        <w:t xml:space="preserve">Paul </w:t>
      </w:r>
      <w:r w:rsidR="00D4152A">
        <w:rPr>
          <w:rFonts w:ascii="Times New Roman" w:hAnsi="Times New Roman" w:cs="Times New Roman"/>
          <w:sz w:val="24"/>
          <w:szCs w:val="24"/>
          <w:lang w:val="en-US"/>
        </w:rPr>
        <w:t xml:space="preserve">previously </w:t>
      </w:r>
      <w:r w:rsidR="00DD1E53">
        <w:rPr>
          <w:rFonts w:ascii="Times New Roman" w:hAnsi="Times New Roman" w:cs="Times New Roman"/>
          <w:sz w:val="24"/>
          <w:szCs w:val="24"/>
          <w:lang w:val="en-US"/>
        </w:rPr>
        <w:t xml:space="preserve">emailed a draft </w:t>
      </w:r>
      <w:r w:rsidR="00CA6F45">
        <w:rPr>
          <w:rFonts w:ascii="Times New Roman" w:hAnsi="Times New Roman" w:cs="Times New Roman"/>
          <w:sz w:val="24"/>
          <w:szCs w:val="24"/>
          <w:lang w:val="en-US"/>
        </w:rPr>
        <w:t xml:space="preserve">column re </w:t>
      </w:r>
      <w:proofErr w:type="spellStart"/>
      <w:r w:rsidR="00DD1E53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DD1E53">
        <w:rPr>
          <w:rFonts w:ascii="Times New Roman" w:hAnsi="Times New Roman" w:cs="Times New Roman"/>
          <w:sz w:val="24"/>
          <w:szCs w:val="24"/>
          <w:lang w:val="en-US"/>
        </w:rPr>
        <w:t xml:space="preserve"> policy for discu</w:t>
      </w:r>
      <w:r w:rsidR="00DD1E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152A">
        <w:rPr>
          <w:rFonts w:ascii="Times New Roman" w:hAnsi="Times New Roman" w:cs="Times New Roman"/>
          <w:sz w:val="24"/>
          <w:szCs w:val="24"/>
          <w:lang w:val="en-US"/>
        </w:rPr>
        <w:t>sion and has</w:t>
      </w:r>
      <w:r w:rsidR="00DD1E53">
        <w:rPr>
          <w:rFonts w:ascii="Times New Roman" w:hAnsi="Times New Roman" w:cs="Times New Roman"/>
          <w:sz w:val="24"/>
          <w:szCs w:val="24"/>
          <w:lang w:val="en-US"/>
        </w:rPr>
        <w:t xml:space="preserve"> received some feedback.</w:t>
      </w:r>
      <w:r w:rsidR="00DE2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1E53">
        <w:rPr>
          <w:rFonts w:ascii="Times New Roman" w:hAnsi="Times New Roman" w:cs="Times New Roman"/>
          <w:sz w:val="24"/>
          <w:szCs w:val="24"/>
          <w:lang w:val="en-US"/>
        </w:rPr>
        <w:t xml:space="preserve"> It was agreed that a policy is necessary but it is not possible to mandate mask wearing. It was agre</w:t>
      </w:r>
      <w:r w:rsidR="006F2B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1E53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6F2BD0">
        <w:rPr>
          <w:rFonts w:ascii="Times New Roman" w:hAnsi="Times New Roman" w:cs="Times New Roman"/>
          <w:sz w:val="24"/>
          <w:szCs w:val="24"/>
          <w:lang w:val="en-US"/>
        </w:rPr>
        <w:t>that mask wearing, social distancing</w:t>
      </w:r>
      <w:r w:rsidR="00CA6F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F2BD0">
        <w:rPr>
          <w:rFonts w:ascii="Times New Roman" w:hAnsi="Times New Roman" w:cs="Times New Roman"/>
          <w:sz w:val="24"/>
          <w:szCs w:val="24"/>
          <w:lang w:val="en-US"/>
        </w:rPr>
        <w:t xml:space="preserve"> sa</w:t>
      </w:r>
      <w:r w:rsidR="006F2B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F2BD0">
        <w:rPr>
          <w:rFonts w:ascii="Times New Roman" w:hAnsi="Times New Roman" w:cs="Times New Roman"/>
          <w:sz w:val="24"/>
          <w:szCs w:val="24"/>
          <w:lang w:val="en-US"/>
        </w:rPr>
        <w:t xml:space="preserve">itation and aeration should be strongly encouraged in the interests of the health of all members. In the absence of a </w:t>
      </w:r>
      <w:proofErr w:type="spellStart"/>
      <w:r w:rsidR="006F2BD0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6F2BD0">
        <w:rPr>
          <w:rFonts w:ascii="Times New Roman" w:hAnsi="Times New Roman" w:cs="Times New Roman"/>
          <w:sz w:val="24"/>
          <w:szCs w:val="24"/>
          <w:lang w:val="en-US"/>
        </w:rPr>
        <w:t xml:space="preserve"> officer, </w:t>
      </w:r>
      <w:proofErr w:type="spellStart"/>
      <w:r w:rsidR="00486409" w:rsidRPr="00486409">
        <w:rPr>
          <w:rFonts w:ascii="Times New Roman" w:hAnsi="Times New Roman" w:cs="Times New Roman"/>
          <w:i/>
          <w:sz w:val="24"/>
          <w:szCs w:val="24"/>
          <w:lang w:val="en-US"/>
        </w:rPr>
        <w:t>Merryn</w:t>
      </w:r>
      <w:proofErr w:type="spellEnd"/>
      <w:r w:rsidR="00486409" w:rsidRPr="004864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</w:t>
      </w:r>
      <w:r w:rsidR="00486409">
        <w:rPr>
          <w:rFonts w:ascii="Times New Roman" w:hAnsi="Times New Roman" w:cs="Times New Roman"/>
          <w:sz w:val="24"/>
          <w:szCs w:val="24"/>
          <w:lang w:val="en-US"/>
        </w:rPr>
        <w:t xml:space="preserve">o ask </w:t>
      </w:r>
      <w:r w:rsidR="006F2BD0">
        <w:rPr>
          <w:rFonts w:ascii="Times New Roman" w:hAnsi="Times New Roman" w:cs="Times New Roman"/>
          <w:sz w:val="24"/>
          <w:szCs w:val="24"/>
          <w:lang w:val="en-US"/>
        </w:rPr>
        <w:t xml:space="preserve">Michele and Team Office to prepare a notice </w:t>
      </w:r>
      <w:r w:rsidR="00DE25B6">
        <w:rPr>
          <w:rFonts w:ascii="Times New Roman" w:hAnsi="Times New Roman" w:cs="Times New Roman"/>
          <w:sz w:val="24"/>
          <w:szCs w:val="24"/>
          <w:lang w:val="en-US"/>
        </w:rPr>
        <w:t>for the C</w:t>
      </w:r>
      <w:r w:rsidR="00486409">
        <w:rPr>
          <w:rFonts w:ascii="Times New Roman" w:hAnsi="Times New Roman" w:cs="Times New Roman"/>
          <w:sz w:val="24"/>
          <w:szCs w:val="24"/>
          <w:lang w:val="en-US"/>
        </w:rPr>
        <w:t xml:space="preserve">entre </w:t>
      </w:r>
      <w:r w:rsidR="006F2BD0">
        <w:rPr>
          <w:rFonts w:ascii="Times New Roman" w:hAnsi="Times New Roman" w:cs="Times New Roman"/>
          <w:sz w:val="24"/>
          <w:szCs w:val="24"/>
          <w:lang w:val="en-US"/>
        </w:rPr>
        <w:t>so expectations ar</w:t>
      </w:r>
      <w:r w:rsidR="004864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F2BD0">
        <w:rPr>
          <w:rFonts w:ascii="Times New Roman" w:hAnsi="Times New Roman" w:cs="Times New Roman"/>
          <w:sz w:val="24"/>
          <w:szCs w:val="24"/>
          <w:lang w:val="en-US"/>
        </w:rPr>
        <w:t xml:space="preserve"> clear</w:t>
      </w:r>
      <w:r w:rsidR="004864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2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17258A" w14:textId="77777777" w:rsidR="00304465" w:rsidRPr="00F520AD" w:rsidRDefault="00304465" w:rsidP="00304465">
      <w:pPr>
        <w:pStyle w:val="Default"/>
        <w:widowControl w:val="0"/>
        <w:spacing w:line="259" w:lineRule="auto"/>
        <w:ind w:left="42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9357554" w14:textId="76A918F2" w:rsidR="00304465" w:rsidRPr="00F520AD" w:rsidRDefault="00304465" w:rsidP="00F520AD">
      <w:pPr>
        <w:pStyle w:val="Default"/>
        <w:widowControl w:val="0"/>
        <w:spacing w:line="259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0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Meeting Concluded: </w:t>
      </w:r>
      <w:r w:rsidR="005964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96479" w:rsidRPr="00596479">
        <w:rPr>
          <w:rFonts w:ascii="Times New Roman" w:hAnsi="Times New Roman" w:cs="Times New Roman"/>
          <w:sz w:val="24"/>
          <w:szCs w:val="24"/>
          <w:lang w:val="en-US"/>
        </w:rPr>
        <w:t>2.45pm</w:t>
      </w:r>
      <w:proofErr w:type="spellEnd"/>
      <w:r w:rsidR="0059647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9647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520AD">
        <w:rPr>
          <w:rFonts w:ascii="Times New Roman" w:hAnsi="Times New Roman" w:cs="Times New Roman"/>
          <w:b/>
          <w:sz w:val="24"/>
          <w:szCs w:val="24"/>
          <w:lang w:val="en-US"/>
        </w:rPr>
        <w:t>Next Meeting:</w:t>
      </w:r>
      <w:r w:rsidR="0059647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96479" w:rsidRPr="00596479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596479" w:rsidRPr="005964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96479" w:rsidRPr="00596479">
        <w:rPr>
          <w:rFonts w:ascii="Times New Roman" w:hAnsi="Times New Roman" w:cs="Times New Roman"/>
          <w:sz w:val="24"/>
          <w:szCs w:val="24"/>
          <w:lang w:val="en-US"/>
        </w:rPr>
        <w:t xml:space="preserve"> August 2022</w:t>
      </w:r>
      <w:r w:rsidRPr="00F520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520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520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520A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09562A6E" w14:textId="49A6757C" w:rsidR="00304465" w:rsidRPr="00F520AD" w:rsidRDefault="00304465" w:rsidP="00F520AD">
      <w:pPr>
        <w:pStyle w:val="Default"/>
        <w:widowControl w:val="0"/>
        <w:spacing w:line="259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0AD">
        <w:rPr>
          <w:rFonts w:ascii="Times New Roman" w:hAnsi="Times New Roman" w:cs="Times New Roman"/>
          <w:b/>
          <w:sz w:val="24"/>
          <w:szCs w:val="24"/>
          <w:lang w:val="en-US"/>
        </w:rPr>
        <w:t>Future Absences:</w:t>
      </w:r>
    </w:p>
    <w:sectPr w:rsidR="00304465" w:rsidRPr="00F520AD" w:rsidSect="00304465">
      <w:headerReference w:type="default" r:id="rId10"/>
      <w:footerReference w:type="default" r:id="rId11"/>
      <w:pgSz w:w="11900" w:h="16840"/>
      <w:pgMar w:top="737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EC579" w14:textId="77777777" w:rsidR="00275B52" w:rsidRDefault="00275B52">
      <w:r>
        <w:separator/>
      </w:r>
    </w:p>
  </w:endnote>
  <w:endnote w:type="continuationSeparator" w:id="0">
    <w:p w14:paraId="1361EEDC" w14:textId="77777777" w:rsidR="00275B52" w:rsidRDefault="0027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628A" w14:textId="77777777" w:rsidR="00275B52" w:rsidRDefault="00275B5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59504" w14:textId="77777777" w:rsidR="00275B52" w:rsidRDefault="00275B52">
      <w:r>
        <w:separator/>
      </w:r>
    </w:p>
  </w:footnote>
  <w:footnote w:type="continuationSeparator" w:id="0">
    <w:p w14:paraId="45B54EC9" w14:textId="77777777" w:rsidR="00275B52" w:rsidRDefault="00275B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6289" w14:textId="77777777" w:rsidR="00275B52" w:rsidRDefault="00275B5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7D"/>
    <w:multiLevelType w:val="hybridMultilevel"/>
    <w:tmpl w:val="7F848F9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40143B9"/>
    <w:multiLevelType w:val="hybridMultilevel"/>
    <w:tmpl w:val="A518F9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53742"/>
    <w:multiLevelType w:val="hybridMultilevel"/>
    <w:tmpl w:val="528C14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ED76E0"/>
    <w:multiLevelType w:val="hybridMultilevel"/>
    <w:tmpl w:val="3350F4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F87A1B"/>
    <w:multiLevelType w:val="hybridMultilevel"/>
    <w:tmpl w:val="6E925A88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23574FD"/>
    <w:multiLevelType w:val="hybridMultilevel"/>
    <w:tmpl w:val="C038C3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9D4BB6"/>
    <w:multiLevelType w:val="hybridMultilevel"/>
    <w:tmpl w:val="A974415E"/>
    <w:lvl w:ilvl="0" w:tplc="04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>
    <w:nsid w:val="25C53CA9"/>
    <w:multiLevelType w:val="hybridMultilevel"/>
    <w:tmpl w:val="9B628B5A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76B71CF"/>
    <w:multiLevelType w:val="hybridMultilevel"/>
    <w:tmpl w:val="89A88A5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7CA3964"/>
    <w:multiLevelType w:val="hybridMultilevel"/>
    <w:tmpl w:val="897E33B8"/>
    <w:lvl w:ilvl="0" w:tplc="85801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B30CE"/>
    <w:multiLevelType w:val="hybridMultilevel"/>
    <w:tmpl w:val="0C208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6F0A84"/>
    <w:multiLevelType w:val="hybridMultilevel"/>
    <w:tmpl w:val="CF8CAF4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CC3762"/>
    <w:multiLevelType w:val="hybridMultilevel"/>
    <w:tmpl w:val="55E23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5B2E29"/>
    <w:multiLevelType w:val="hybridMultilevel"/>
    <w:tmpl w:val="4DC0466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DDC0B6C"/>
    <w:multiLevelType w:val="hybridMultilevel"/>
    <w:tmpl w:val="BE567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10A60"/>
    <w:multiLevelType w:val="hybridMultilevel"/>
    <w:tmpl w:val="5A6C7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F800EA"/>
    <w:multiLevelType w:val="hybridMultilevel"/>
    <w:tmpl w:val="962CBD3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C7468DC"/>
    <w:multiLevelType w:val="hybridMultilevel"/>
    <w:tmpl w:val="5D54D3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B31A33"/>
    <w:multiLevelType w:val="hybridMultilevel"/>
    <w:tmpl w:val="B62640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4F7783A"/>
    <w:multiLevelType w:val="hybridMultilevel"/>
    <w:tmpl w:val="69041A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D516F"/>
    <w:multiLevelType w:val="hybridMultilevel"/>
    <w:tmpl w:val="C08C3A02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8FF1A7D"/>
    <w:multiLevelType w:val="hybridMultilevel"/>
    <w:tmpl w:val="CAE2F2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330199"/>
    <w:multiLevelType w:val="hybridMultilevel"/>
    <w:tmpl w:val="011AA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40683"/>
    <w:multiLevelType w:val="hybridMultilevel"/>
    <w:tmpl w:val="8D74337E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0205B"/>
    <w:multiLevelType w:val="hybridMultilevel"/>
    <w:tmpl w:val="FB7E93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66C18"/>
    <w:multiLevelType w:val="hybridMultilevel"/>
    <w:tmpl w:val="3E081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973946"/>
    <w:multiLevelType w:val="hybridMultilevel"/>
    <w:tmpl w:val="D5B07BD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A65308E"/>
    <w:multiLevelType w:val="hybridMultilevel"/>
    <w:tmpl w:val="FFD8C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D0164A"/>
    <w:multiLevelType w:val="hybridMultilevel"/>
    <w:tmpl w:val="5F8AA4B0"/>
    <w:lvl w:ilvl="0" w:tplc="6712B028">
      <w:numFmt w:val="bullet"/>
      <w:lvlText w:val="-"/>
      <w:lvlJc w:val="left"/>
      <w:pPr>
        <w:ind w:left="2226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9">
    <w:nsid w:val="5C3E72A4"/>
    <w:multiLevelType w:val="hybridMultilevel"/>
    <w:tmpl w:val="B732A620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A0D09"/>
    <w:multiLevelType w:val="hybridMultilevel"/>
    <w:tmpl w:val="A1B652CC"/>
    <w:lvl w:ilvl="0" w:tplc="AA1EEB1A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5E0D70D1"/>
    <w:multiLevelType w:val="hybridMultilevel"/>
    <w:tmpl w:val="8DF67A0E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626879E1"/>
    <w:multiLevelType w:val="hybridMultilevel"/>
    <w:tmpl w:val="DFECF0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3933A7"/>
    <w:multiLevelType w:val="hybridMultilevel"/>
    <w:tmpl w:val="70E4582C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654F4D1A"/>
    <w:multiLevelType w:val="hybridMultilevel"/>
    <w:tmpl w:val="8D74337E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A0ED3"/>
    <w:multiLevelType w:val="hybridMultilevel"/>
    <w:tmpl w:val="DE760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B4F57"/>
    <w:multiLevelType w:val="hybridMultilevel"/>
    <w:tmpl w:val="F0E4DF2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6E0E641E"/>
    <w:multiLevelType w:val="hybridMultilevel"/>
    <w:tmpl w:val="4BE86E8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>
    <w:nsid w:val="72963FA0"/>
    <w:multiLevelType w:val="hybridMultilevel"/>
    <w:tmpl w:val="1E285E1A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74138C2"/>
    <w:multiLevelType w:val="hybridMultilevel"/>
    <w:tmpl w:val="19B0BB1E"/>
    <w:lvl w:ilvl="0" w:tplc="DC88E864">
      <w:numFmt w:val="bullet"/>
      <w:lvlText w:val="-"/>
      <w:lvlJc w:val="left"/>
      <w:pPr>
        <w:ind w:left="1146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BD01C8E"/>
    <w:multiLevelType w:val="multilevel"/>
    <w:tmpl w:val="428A30E4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9"/>
  </w:num>
  <w:num w:numId="3">
    <w:abstractNumId w:val="16"/>
  </w:num>
  <w:num w:numId="4">
    <w:abstractNumId w:val="30"/>
  </w:num>
  <w:num w:numId="5">
    <w:abstractNumId w:val="14"/>
  </w:num>
  <w:num w:numId="6">
    <w:abstractNumId w:val="4"/>
  </w:num>
  <w:num w:numId="7">
    <w:abstractNumId w:val="8"/>
  </w:num>
  <w:num w:numId="8">
    <w:abstractNumId w:val="21"/>
  </w:num>
  <w:num w:numId="9">
    <w:abstractNumId w:val="37"/>
  </w:num>
  <w:num w:numId="10">
    <w:abstractNumId w:val="7"/>
  </w:num>
  <w:num w:numId="11">
    <w:abstractNumId w:val="33"/>
  </w:num>
  <w:num w:numId="12">
    <w:abstractNumId w:val="28"/>
  </w:num>
  <w:num w:numId="13">
    <w:abstractNumId w:val="20"/>
  </w:num>
  <w:num w:numId="14">
    <w:abstractNumId w:val="24"/>
  </w:num>
  <w:num w:numId="15">
    <w:abstractNumId w:val="2"/>
  </w:num>
  <w:num w:numId="16">
    <w:abstractNumId w:val="39"/>
  </w:num>
  <w:num w:numId="17">
    <w:abstractNumId w:val="35"/>
  </w:num>
  <w:num w:numId="18">
    <w:abstractNumId w:val="1"/>
  </w:num>
  <w:num w:numId="19">
    <w:abstractNumId w:val="9"/>
  </w:num>
  <w:num w:numId="20">
    <w:abstractNumId w:val="22"/>
  </w:num>
  <w:num w:numId="21">
    <w:abstractNumId w:val="10"/>
  </w:num>
  <w:num w:numId="22">
    <w:abstractNumId w:val="18"/>
  </w:num>
  <w:num w:numId="23">
    <w:abstractNumId w:val="11"/>
  </w:num>
  <w:num w:numId="24">
    <w:abstractNumId w:val="17"/>
  </w:num>
  <w:num w:numId="25">
    <w:abstractNumId w:val="38"/>
  </w:num>
  <w:num w:numId="26">
    <w:abstractNumId w:val="0"/>
  </w:num>
  <w:num w:numId="27">
    <w:abstractNumId w:val="6"/>
  </w:num>
  <w:num w:numId="28">
    <w:abstractNumId w:val="5"/>
  </w:num>
  <w:num w:numId="29">
    <w:abstractNumId w:val="23"/>
  </w:num>
  <w:num w:numId="30">
    <w:abstractNumId w:val="29"/>
  </w:num>
  <w:num w:numId="31">
    <w:abstractNumId w:val="26"/>
  </w:num>
  <w:num w:numId="32">
    <w:abstractNumId w:val="15"/>
  </w:num>
  <w:num w:numId="33">
    <w:abstractNumId w:val="25"/>
  </w:num>
  <w:num w:numId="34">
    <w:abstractNumId w:val="12"/>
  </w:num>
  <w:num w:numId="35">
    <w:abstractNumId w:val="40"/>
  </w:num>
  <w:num w:numId="36">
    <w:abstractNumId w:val="31"/>
  </w:num>
  <w:num w:numId="37">
    <w:abstractNumId w:val="36"/>
  </w:num>
  <w:num w:numId="38">
    <w:abstractNumId w:val="27"/>
  </w:num>
  <w:num w:numId="39">
    <w:abstractNumId w:val="13"/>
  </w:num>
  <w:num w:numId="40">
    <w:abstractNumId w:val="3"/>
  </w:num>
  <w:num w:numId="41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FA"/>
    <w:rsid w:val="00002A12"/>
    <w:rsid w:val="0000734C"/>
    <w:rsid w:val="00007BA6"/>
    <w:rsid w:val="00010202"/>
    <w:rsid w:val="000107BF"/>
    <w:rsid w:val="000119F1"/>
    <w:rsid w:val="000130A9"/>
    <w:rsid w:val="00013A64"/>
    <w:rsid w:val="00014840"/>
    <w:rsid w:val="000148B1"/>
    <w:rsid w:val="000174B5"/>
    <w:rsid w:val="00025199"/>
    <w:rsid w:val="000260DF"/>
    <w:rsid w:val="00030552"/>
    <w:rsid w:val="00030C52"/>
    <w:rsid w:val="00036E5D"/>
    <w:rsid w:val="000374F0"/>
    <w:rsid w:val="000413E8"/>
    <w:rsid w:val="0004366A"/>
    <w:rsid w:val="000462B1"/>
    <w:rsid w:val="000515AB"/>
    <w:rsid w:val="00051C23"/>
    <w:rsid w:val="00052C58"/>
    <w:rsid w:val="000538A7"/>
    <w:rsid w:val="000558B7"/>
    <w:rsid w:val="000559DD"/>
    <w:rsid w:val="00056917"/>
    <w:rsid w:val="00057174"/>
    <w:rsid w:val="000627B3"/>
    <w:rsid w:val="00062E3E"/>
    <w:rsid w:val="00062F45"/>
    <w:rsid w:val="00064372"/>
    <w:rsid w:val="000650E6"/>
    <w:rsid w:val="000712F0"/>
    <w:rsid w:val="00071462"/>
    <w:rsid w:val="00071610"/>
    <w:rsid w:val="00073342"/>
    <w:rsid w:val="00076479"/>
    <w:rsid w:val="0008355A"/>
    <w:rsid w:val="000852EF"/>
    <w:rsid w:val="00085466"/>
    <w:rsid w:val="00087CA8"/>
    <w:rsid w:val="000905B5"/>
    <w:rsid w:val="00091714"/>
    <w:rsid w:val="00091A31"/>
    <w:rsid w:val="00093C3C"/>
    <w:rsid w:val="000A1371"/>
    <w:rsid w:val="000A1E48"/>
    <w:rsid w:val="000B12A3"/>
    <w:rsid w:val="000B4CFF"/>
    <w:rsid w:val="000C004D"/>
    <w:rsid w:val="000C1E31"/>
    <w:rsid w:val="000C313D"/>
    <w:rsid w:val="000C740C"/>
    <w:rsid w:val="000D508E"/>
    <w:rsid w:val="000E031E"/>
    <w:rsid w:val="000E0FCF"/>
    <w:rsid w:val="000E1CEE"/>
    <w:rsid w:val="000E273C"/>
    <w:rsid w:val="000E3133"/>
    <w:rsid w:val="000E5703"/>
    <w:rsid w:val="000E613C"/>
    <w:rsid w:val="000E778B"/>
    <w:rsid w:val="000F1C1E"/>
    <w:rsid w:val="000F3D27"/>
    <w:rsid w:val="000F4DB8"/>
    <w:rsid w:val="000F70F4"/>
    <w:rsid w:val="0010047F"/>
    <w:rsid w:val="00102A17"/>
    <w:rsid w:val="00103CF5"/>
    <w:rsid w:val="00105DD0"/>
    <w:rsid w:val="001139D4"/>
    <w:rsid w:val="001171E2"/>
    <w:rsid w:val="00117E04"/>
    <w:rsid w:val="001201A4"/>
    <w:rsid w:val="001214C2"/>
    <w:rsid w:val="00122163"/>
    <w:rsid w:val="001229AF"/>
    <w:rsid w:val="001241F9"/>
    <w:rsid w:val="00124ED8"/>
    <w:rsid w:val="001252F1"/>
    <w:rsid w:val="00125590"/>
    <w:rsid w:val="00125E06"/>
    <w:rsid w:val="00127A95"/>
    <w:rsid w:val="001300C4"/>
    <w:rsid w:val="00131127"/>
    <w:rsid w:val="0013339D"/>
    <w:rsid w:val="00136EF3"/>
    <w:rsid w:val="001400B0"/>
    <w:rsid w:val="00140523"/>
    <w:rsid w:val="00140745"/>
    <w:rsid w:val="00141AA7"/>
    <w:rsid w:val="00142181"/>
    <w:rsid w:val="001425E0"/>
    <w:rsid w:val="00142690"/>
    <w:rsid w:val="00142FAF"/>
    <w:rsid w:val="00143002"/>
    <w:rsid w:val="00143BA4"/>
    <w:rsid w:val="00144627"/>
    <w:rsid w:val="0014523F"/>
    <w:rsid w:val="00146D6E"/>
    <w:rsid w:val="0014774E"/>
    <w:rsid w:val="0015140E"/>
    <w:rsid w:val="00161011"/>
    <w:rsid w:val="00161274"/>
    <w:rsid w:val="00161973"/>
    <w:rsid w:val="00161B3C"/>
    <w:rsid w:val="00164400"/>
    <w:rsid w:val="00164A92"/>
    <w:rsid w:val="00165262"/>
    <w:rsid w:val="001667DE"/>
    <w:rsid w:val="00167647"/>
    <w:rsid w:val="00167BA2"/>
    <w:rsid w:val="0017011C"/>
    <w:rsid w:val="00180B77"/>
    <w:rsid w:val="00181232"/>
    <w:rsid w:val="0018213F"/>
    <w:rsid w:val="0018491B"/>
    <w:rsid w:val="00190E2A"/>
    <w:rsid w:val="00195418"/>
    <w:rsid w:val="0019729A"/>
    <w:rsid w:val="001A046E"/>
    <w:rsid w:val="001A0879"/>
    <w:rsid w:val="001A1A63"/>
    <w:rsid w:val="001A6781"/>
    <w:rsid w:val="001A687E"/>
    <w:rsid w:val="001A7A6D"/>
    <w:rsid w:val="001B20E7"/>
    <w:rsid w:val="001B2189"/>
    <w:rsid w:val="001B40D7"/>
    <w:rsid w:val="001B5079"/>
    <w:rsid w:val="001B529A"/>
    <w:rsid w:val="001C2FAB"/>
    <w:rsid w:val="001C3C17"/>
    <w:rsid w:val="001C4105"/>
    <w:rsid w:val="001C7D7C"/>
    <w:rsid w:val="001D07FF"/>
    <w:rsid w:val="001D0C3D"/>
    <w:rsid w:val="001D1E08"/>
    <w:rsid w:val="001D3DF9"/>
    <w:rsid w:val="001D5C6A"/>
    <w:rsid w:val="001D6ADE"/>
    <w:rsid w:val="001D765E"/>
    <w:rsid w:val="001E33D6"/>
    <w:rsid w:val="001E3B1C"/>
    <w:rsid w:val="001F03C3"/>
    <w:rsid w:val="001F0621"/>
    <w:rsid w:val="001F148C"/>
    <w:rsid w:val="001F383B"/>
    <w:rsid w:val="001F6876"/>
    <w:rsid w:val="00201D59"/>
    <w:rsid w:val="0020218F"/>
    <w:rsid w:val="002033CD"/>
    <w:rsid w:val="00203D5F"/>
    <w:rsid w:val="002075FC"/>
    <w:rsid w:val="00211D00"/>
    <w:rsid w:val="00211ED7"/>
    <w:rsid w:val="002121DA"/>
    <w:rsid w:val="00212E83"/>
    <w:rsid w:val="00214B89"/>
    <w:rsid w:val="0021551F"/>
    <w:rsid w:val="00215CEE"/>
    <w:rsid w:val="00215D29"/>
    <w:rsid w:val="00215E07"/>
    <w:rsid w:val="002206CE"/>
    <w:rsid w:val="00221008"/>
    <w:rsid w:val="00223769"/>
    <w:rsid w:val="00224139"/>
    <w:rsid w:val="00225CEE"/>
    <w:rsid w:val="0022759E"/>
    <w:rsid w:val="00231C14"/>
    <w:rsid w:val="00231FD6"/>
    <w:rsid w:val="00232895"/>
    <w:rsid w:val="00232CBE"/>
    <w:rsid w:val="00234EE5"/>
    <w:rsid w:val="002370BB"/>
    <w:rsid w:val="002371FD"/>
    <w:rsid w:val="00242D2A"/>
    <w:rsid w:val="00243497"/>
    <w:rsid w:val="00250321"/>
    <w:rsid w:val="00250C9E"/>
    <w:rsid w:val="0025244C"/>
    <w:rsid w:val="002526FE"/>
    <w:rsid w:val="00252AB2"/>
    <w:rsid w:val="00255D1E"/>
    <w:rsid w:val="002618CD"/>
    <w:rsid w:val="00264861"/>
    <w:rsid w:val="00265F6E"/>
    <w:rsid w:val="00266557"/>
    <w:rsid w:val="00266BE0"/>
    <w:rsid w:val="002678F1"/>
    <w:rsid w:val="00267B3F"/>
    <w:rsid w:val="00267B90"/>
    <w:rsid w:val="002709EB"/>
    <w:rsid w:val="00272E0D"/>
    <w:rsid w:val="00273837"/>
    <w:rsid w:val="00273C2F"/>
    <w:rsid w:val="00274B65"/>
    <w:rsid w:val="0027517D"/>
    <w:rsid w:val="00275B52"/>
    <w:rsid w:val="00280D6B"/>
    <w:rsid w:val="0028453B"/>
    <w:rsid w:val="00284AFD"/>
    <w:rsid w:val="00285C02"/>
    <w:rsid w:val="00286D9E"/>
    <w:rsid w:val="00287EE8"/>
    <w:rsid w:val="002943E9"/>
    <w:rsid w:val="00296AB6"/>
    <w:rsid w:val="00297287"/>
    <w:rsid w:val="002973E7"/>
    <w:rsid w:val="002A0ACE"/>
    <w:rsid w:val="002A28AA"/>
    <w:rsid w:val="002A4875"/>
    <w:rsid w:val="002B04F9"/>
    <w:rsid w:val="002B0C44"/>
    <w:rsid w:val="002B42F4"/>
    <w:rsid w:val="002B4B49"/>
    <w:rsid w:val="002C18CA"/>
    <w:rsid w:val="002C2974"/>
    <w:rsid w:val="002C2C9D"/>
    <w:rsid w:val="002C3334"/>
    <w:rsid w:val="002C6C28"/>
    <w:rsid w:val="002C7649"/>
    <w:rsid w:val="002D371A"/>
    <w:rsid w:val="002D3F44"/>
    <w:rsid w:val="002D4216"/>
    <w:rsid w:val="002D64F0"/>
    <w:rsid w:val="002D7E3A"/>
    <w:rsid w:val="002E0699"/>
    <w:rsid w:val="002E163F"/>
    <w:rsid w:val="002E5050"/>
    <w:rsid w:val="002E7C3F"/>
    <w:rsid w:val="002F0155"/>
    <w:rsid w:val="002F0222"/>
    <w:rsid w:val="002F0741"/>
    <w:rsid w:val="002F0BC2"/>
    <w:rsid w:val="002F2C44"/>
    <w:rsid w:val="002F5432"/>
    <w:rsid w:val="002F5FC2"/>
    <w:rsid w:val="00300DB7"/>
    <w:rsid w:val="00301F8C"/>
    <w:rsid w:val="00303B2B"/>
    <w:rsid w:val="00304465"/>
    <w:rsid w:val="003119B7"/>
    <w:rsid w:val="00312035"/>
    <w:rsid w:val="0031338D"/>
    <w:rsid w:val="00315DC9"/>
    <w:rsid w:val="00322A34"/>
    <w:rsid w:val="00322A7E"/>
    <w:rsid w:val="00323A10"/>
    <w:rsid w:val="00323D08"/>
    <w:rsid w:val="00325512"/>
    <w:rsid w:val="0033169D"/>
    <w:rsid w:val="00333C2E"/>
    <w:rsid w:val="00333F4D"/>
    <w:rsid w:val="00334E6D"/>
    <w:rsid w:val="0033646F"/>
    <w:rsid w:val="0033679F"/>
    <w:rsid w:val="00340E5B"/>
    <w:rsid w:val="003419E8"/>
    <w:rsid w:val="003434BF"/>
    <w:rsid w:val="00344B9D"/>
    <w:rsid w:val="00345318"/>
    <w:rsid w:val="00345998"/>
    <w:rsid w:val="003463A5"/>
    <w:rsid w:val="0034656F"/>
    <w:rsid w:val="003469DD"/>
    <w:rsid w:val="00350BF0"/>
    <w:rsid w:val="00350C4C"/>
    <w:rsid w:val="00352FF0"/>
    <w:rsid w:val="0035694C"/>
    <w:rsid w:val="0035758A"/>
    <w:rsid w:val="00366F1F"/>
    <w:rsid w:val="0036702F"/>
    <w:rsid w:val="003679B9"/>
    <w:rsid w:val="0037370D"/>
    <w:rsid w:val="00374C11"/>
    <w:rsid w:val="00376B04"/>
    <w:rsid w:val="003842B1"/>
    <w:rsid w:val="00386E9A"/>
    <w:rsid w:val="00391AA4"/>
    <w:rsid w:val="00392C7D"/>
    <w:rsid w:val="00394E58"/>
    <w:rsid w:val="00396EE9"/>
    <w:rsid w:val="0039780A"/>
    <w:rsid w:val="003978C9"/>
    <w:rsid w:val="003A01B6"/>
    <w:rsid w:val="003A0A00"/>
    <w:rsid w:val="003A4D7E"/>
    <w:rsid w:val="003A6B2B"/>
    <w:rsid w:val="003A6E0F"/>
    <w:rsid w:val="003B0228"/>
    <w:rsid w:val="003B2943"/>
    <w:rsid w:val="003B725C"/>
    <w:rsid w:val="003C4CAB"/>
    <w:rsid w:val="003C6171"/>
    <w:rsid w:val="003C70EF"/>
    <w:rsid w:val="003D0EA8"/>
    <w:rsid w:val="003D2412"/>
    <w:rsid w:val="003D4132"/>
    <w:rsid w:val="003D5222"/>
    <w:rsid w:val="003E0875"/>
    <w:rsid w:val="003E0F7D"/>
    <w:rsid w:val="003E1952"/>
    <w:rsid w:val="003E1ADA"/>
    <w:rsid w:val="003E5023"/>
    <w:rsid w:val="003E612C"/>
    <w:rsid w:val="003E7AF8"/>
    <w:rsid w:val="003F02EA"/>
    <w:rsid w:val="003F03FC"/>
    <w:rsid w:val="003F0A6E"/>
    <w:rsid w:val="003F46B2"/>
    <w:rsid w:val="003F5B35"/>
    <w:rsid w:val="003F604D"/>
    <w:rsid w:val="003F7446"/>
    <w:rsid w:val="00403991"/>
    <w:rsid w:val="00403B4D"/>
    <w:rsid w:val="004048BD"/>
    <w:rsid w:val="00404C2F"/>
    <w:rsid w:val="00406933"/>
    <w:rsid w:val="0040766C"/>
    <w:rsid w:val="004109B1"/>
    <w:rsid w:val="004136B8"/>
    <w:rsid w:val="00420B7C"/>
    <w:rsid w:val="00421193"/>
    <w:rsid w:val="004233BB"/>
    <w:rsid w:val="00423F31"/>
    <w:rsid w:val="00427E4A"/>
    <w:rsid w:val="00430F5A"/>
    <w:rsid w:val="0043322F"/>
    <w:rsid w:val="00434291"/>
    <w:rsid w:val="0043536C"/>
    <w:rsid w:val="004374F6"/>
    <w:rsid w:val="004407A4"/>
    <w:rsid w:val="004410BE"/>
    <w:rsid w:val="00443630"/>
    <w:rsid w:val="004439BD"/>
    <w:rsid w:val="004463B6"/>
    <w:rsid w:val="00446A1E"/>
    <w:rsid w:val="00447F60"/>
    <w:rsid w:val="00454BAB"/>
    <w:rsid w:val="0045554D"/>
    <w:rsid w:val="004622DC"/>
    <w:rsid w:val="00463197"/>
    <w:rsid w:val="004656EE"/>
    <w:rsid w:val="0046644D"/>
    <w:rsid w:val="00476545"/>
    <w:rsid w:val="00480303"/>
    <w:rsid w:val="00481336"/>
    <w:rsid w:val="00481F10"/>
    <w:rsid w:val="0048490F"/>
    <w:rsid w:val="00484979"/>
    <w:rsid w:val="00485C6A"/>
    <w:rsid w:val="004863E1"/>
    <w:rsid w:val="00486409"/>
    <w:rsid w:val="00486EEB"/>
    <w:rsid w:val="00487720"/>
    <w:rsid w:val="0049027E"/>
    <w:rsid w:val="00490883"/>
    <w:rsid w:val="004943AB"/>
    <w:rsid w:val="004A1B7E"/>
    <w:rsid w:val="004A41F2"/>
    <w:rsid w:val="004A45A5"/>
    <w:rsid w:val="004A4DD4"/>
    <w:rsid w:val="004A4E48"/>
    <w:rsid w:val="004A67FA"/>
    <w:rsid w:val="004A78BF"/>
    <w:rsid w:val="004B0C02"/>
    <w:rsid w:val="004B150E"/>
    <w:rsid w:val="004B24B7"/>
    <w:rsid w:val="004B2555"/>
    <w:rsid w:val="004B26A7"/>
    <w:rsid w:val="004B4F95"/>
    <w:rsid w:val="004B5BA4"/>
    <w:rsid w:val="004B5EB7"/>
    <w:rsid w:val="004B637D"/>
    <w:rsid w:val="004C231D"/>
    <w:rsid w:val="004C5B30"/>
    <w:rsid w:val="004C6B24"/>
    <w:rsid w:val="004C7AD0"/>
    <w:rsid w:val="004C7BC8"/>
    <w:rsid w:val="004D0D86"/>
    <w:rsid w:val="004D12BF"/>
    <w:rsid w:val="004D15BC"/>
    <w:rsid w:val="004D2DB3"/>
    <w:rsid w:val="004E00C4"/>
    <w:rsid w:val="004E18C6"/>
    <w:rsid w:val="004E492A"/>
    <w:rsid w:val="004E5CCE"/>
    <w:rsid w:val="004E61C2"/>
    <w:rsid w:val="004F015F"/>
    <w:rsid w:val="004F0C1B"/>
    <w:rsid w:val="004F295B"/>
    <w:rsid w:val="004F2984"/>
    <w:rsid w:val="004F3B61"/>
    <w:rsid w:val="004F5583"/>
    <w:rsid w:val="004F6BA2"/>
    <w:rsid w:val="0050165D"/>
    <w:rsid w:val="00501C4A"/>
    <w:rsid w:val="00503D53"/>
    <w:rsid w:val="00506291"/>
    <w:rsid w:val="00507884"/>
    <w:rsid w:val="005101FD"/>
    <w:rsid w:val="00511038"/>
    <w:rsid w:val="00515688"/>
    <w:rsid w:val="0052028B"/>
    <w:rsid w:val="00522EB9"/>
    <w:rsid w:val="00525DD3"/>
    <w:rsid w:val="00527F95"/>
    <w:rsid w:val="0053255E"/>
    <w:rsid w:val="005336B2"/>
    <w:rsid w:val="005338ED"/>
    <w:rsid w:val="005343EE"/>
    <w:rsid w:val="00540BE0"/>
    <w:rsid w:val="00540DFA"/>
    <w:rsid w:val="00541316"/>
    <w:rsid w:val="00544C98"/>
    <w:rsid w:val="005512B7"/>
    <w:rsid w:val="00551C98"/>
    <w:rsid w:val="00554B5D"/>
    <w:rsid w:val="00560F62"/>
    <w:rsid w:val="00571D60"/>
    <w:rsid w:val="005721DF"/>
    <w:rsid w:val="0057298C"/>
    <w:rsid w:val="00572CC5"/>
    <w:rsid w:val="0057554A"/>
    <w:rsid w:val="005758FD"/>
    <w:rsid w:val="00583288"/>
    <w:rsid w:val="0058457F"/>
    <w:rsid w:val="00585E51"/>
    <w:rsid w:val="00590071"/>
    <w:rsid w:val="00590124"/>
    <w:rsid w:val="00591508"/>
    <w:rsid w:val="00593CC0"/>
    <w:rsid w:val="00593F9E"/>
    <w:rsid w:val="00596479"/>
    <w:rsid w:val="005A4400"/>
    <w:rsid w:val="005A5E48"/>
    <w:rsid w:val="005A7EE4"/>
    <w:rsid w:val="005B090A"/>
    <w:rsid w:val="005B266F"/>
    <w:rsid w:val="005B4444"/>
    <w:rsid w:val="005B549F"/>
    <w:rsid w:val="005B58CE"/>
    <w:rsid w:val="005B755B"/>
    <w:rsid w:val="005C275C"/>
    <w:rsid w:val="005C2BF7"/>
    <w:rsid w:val="005C3017"/>
    <w:rsid w:val="005C3D03"/>
    <w:rsid w:val="005C5436"/>
    <w:rsid w:val="005C7598"/>
    <w:rsid w:val="005C7D1E"/>
    <w:rsid w:val="005D0F10"/>
    <w:rsid w:val="005D204C"/>
    <w:rsid w:val="005D59F7"/>
    <w:rsid w:val="005D5DC2"/>
    <w:rsid w:val="005D7191"/>
    <w:rsid w:val="005E1667"/>
    <w:rsid w:val="005E4D72"/>
    <w:rsid w:val="005F172A"/>
    <w:rsid w:val="005F2198"/>
    <w:rsid w:val="005F32F6"/>
    <w:rsid w:val="005F4374"/>
    <w:rsid w:val="005F51E6"/>
    <w:rsid w:val="005F7A87"/>
    <w:rsid w:val="005F7E01"/>
    <w:rsid w:val="006018B6"/>
    <w:rsid w:val="00601A7F"/>
    <w:rsid w:val="006031BE"/>
    <w:rsid w:val="00603761"/>
    <w:rsid w:val="00604DC5"/>
    <w:rsid w:val="00605697"/>
    <w:rsid w:val="006056E4"/>
    <w:rsid w:val="006074EB"/>
    <w:rsid w:val="006116A2"/>
    <w:rsid w:val="0061667E"/>
    <w:rsid w:val="00616897"/>
    <w:rsid w:val="00616E3D"/>
    <w:rsid w:val="00617876"/>
    <w:rsid w:val="00617F3E"/>
    <w:rsid w:val="0062154A"/>
    <w:rsid w:val="00621E50"/>
    <w:rsid w:val="0062288D"/>
    <w:rsid w:val="00622EDB"/>
    <w:rsid w:val="006247E0"/>
    <w:rsid w:val="00627C95"/>
    <w:rsid w:val="006318EA"/>
    <w:rsid w:val="006343A3"/>
    <w:rsid w:val="006373D5"/>
    <w:rsid w:val="00640C82"/>
    <w:rsid w:val="0064138B"/>
    <w:rsid w:val="006441A3"/>
    <w:rsid w:val="00650576"/>
    <w:rsid w:val="006508D5"/>
    <w:rsid w:val="0065229E"/>
    <w:rsid w:val="00652F41"/>
    <w:rsid w:val="0065385B"/>
    <w:rsid w:val="00655CD9"/>
    <w:rsid w:val="0065627E"/>
    <w:rsid w:val="00656516"/>
    <w:rsid w:val="00660C51"/>
    <w:rsid w:val="006623EC"/>
    <w:rsid w:val="006658C7"/>
    <w:rsid w:val="00666D87"/>
    <w:rsid w:val="00674087"/>
    <w:rsid w:val="00674AA3"/>
    <w:rsid w:val="0067608B"/>
    <w:rsid w:val="0068292F"/>
    <w:rsid w:val="006836EB"/>
    <w:rsid w:val="00683ADC"/>
    <w:rsid w:val="00683CF1"/>
    <w:rsid w:val="00685281"/>
    <w:rsid w:val="00686637"/>
    <w:rsid w:val="00692AD0"/>
    <w:rsid w:val="00693103"/>
    <w:rsid w:val="0069698C"/>
    <w:rsid w:val="006A0D08"/>
    <w:rsid w:val="006A4A65"/>
    <w:rsid w:val="006A6BFF"/>
    <w:rsid w:val="006B0C17"/>
    <w:rsid w:val="006B2144"/>
    <w:rsid w:val="006B3577"/>
    <w:rsid w:val="006B4637"/>
    <w:rsid w:val="006B552C"/>
    <w:rsid w:val="006C0ABE"/>
    <w:rsid w:val="006C1879"/>
    <w:rsid w:val="006C25D2"/>
    <w:rsid w:val="006C2C71"/>
    <w:rsid w:val="006C32E6"/>
    <w:rsid w:val="006D03C1"/>
    <w:rsid w:val="006D41F0"/>
    <w:rsid w:val="006D4BA1"/>
    <w:rsid w:val="006D6258"/>
    <w:rsid w:val="006D6CF1"/>
    <w:rsid w:val="006E18BE"/>
    <w:rsid w:val="006E1ADD"/>
    <w:rsid w:val="006E3430"/>
    <w:rsid w:val="006E5587"/>
    <w:rsid w:val="006E645E"/>
    <w:rsid w:val="006F00DA"/>
    <w:rsid w:val="006F00EF"/>
    <w:rsid w:val="006F13B6"/>
    <w:rsid w:val="006F1B07"/>
    <w:rsid w:val="006F2BD0"/>
    <w:rsid w:val="006F4F65"/>
    <w:rsid w:val="0070030A"/>
    <w:rsid w:val="00700557"/>
    <w:rsid w:val="00700D14"/>
    <w:rsid w:val="007012E7"/>
    <w:rsid w:val="00703622"/>
    <w:rsid w:val="00703803"/>
    <w:rsid w:val="00705364"/>
    <w:rsid w:val="00706BEA"/>
    <w:rsid w:val="007105CC"/>
    <w:rsid w:val="00710A9D"/>
    <w:rsid w:val="00712EA9"/>
    <w:rsid w:val="00714077"/>
    <w:rsid w:val="00715171"/>
    <w:rsid w:val="00716CAE"/>
    <w:rsid w:val="007219F2"/>
    <w:rsid w:val="00732A86"/>
    <w:rsid w:val="00733400"/>
    <w:rsid w:val="007334CF"/>
    <w:rsid w:val="00735686"/>
    <w:rsid w:val="00736238"/>
    <w:rsid w:val="00736E2D"/>
    <w:rsid w:val="007376CC"/>
    <w:rsid w:val="00740455"/>
    <w:rsid w:val="00740C54"/>
    <w:rsid w:val="00743A36"/>
    <w:rsid w:val="007458F6"/>
    <w:rsid w:val="00747DF5"/>
    <w:rsid w:val="00752443"/>
    <w:rsid w:val="0075502C"/>
    <w:rsid w:val="00755833"/>
    <w:rsid w:val="00760685"/>
    <w:rsid w:val="00761F05"/>
    <w:rsid w:val="00764058"/>
    <w:rsid w:val="00766EBF"/>
    <w:rsid w:val="007677D2"/>
    <w:rsid w:val="007744DF"/>
    <w:rsid w:val="0077714E"/>
    <w:rsid w:val="00777B95"/>
    <w:rsid w:val="0078148E"/>
    <w:rsid w:val="00784B5A"/>
    <w:rsid w:val="00784D06"/>
    <w:rsid w:val="00785821"/>
    <w:rsid w:val="00785B66"/>
    <w:rsid w:val="0078602A"/>
    <w:rsid w:val="00790F37"/>
    <w:rsid w:val="007937FD"/>
    <w:rsid w:val="00794062"/>
    <w:rsid w:val="0079562E"/>
    <w:rsid w:val="00796315"/>
    <w:rsid w:val="00797AB0"/>
    <w:rsid w:val="00797B41"/>
    <w:rsid w:val="007A5352"/>
    <w:rsid w:val="007B0CC6"/>
    <w:rsid w:val="007B2D6E"/>
    <w:rsid w:val="007B4645"/>
    <w:rsid w:val="007B5A0D"/>
    <w:rsid w:val="007B5EF0"/>
    <w:rsid w:val="007C0EE3"/>
    <w:rsid w:val="007C797F"/>
    <w:rsid w:val="007D09C4"/>
    <w:rsid w:val="007D0ADA"/>
    <w:rsid w:val="007D0C5C"/>
    <w:rsid w:val="007D244F"/>
    <w:rsid w:val="007D271B"/>
    <w:rsid w:val="007D443A"/>
    <w:rsid w:val="007D4F5E"/>
    <w:rsid w:val="007D74C2"/>
    <w:rsid w:val="007E0225"/>
    <w:rsid w:val="007E143E"/>
    <w:rsid w:val="007E59FC"/>
    <w:rsid w:val="007E620D"/>
    <w:rsid w:val="007F15EE"/>
    <w:rsid w:val="007F2C64"/>
    <w:rsid w:val="007F31A9"/>
    <w:rsid w:val="007F5B49"/>
    <w:rsid w:val="00803A53"/>
    <w:rsid w:val="0080475C"/>
    <w:rsid w:val="00806431"/>
    <w:rsid w:val="008078F6"/>
    <w:rsid w:val="00812EF5"/>
    <w:rsid w:val="00812F15"/>
    <w:rsid w:val="0081489E"/>
    <w:rsid w:val="00816D84"/>
    <w:rsid w:val="00825D98"/>
    <w:rsid w:val="008276B6"/>
    <w:rsid w:val="00827850"/>
    <w:rsid w:val="0083021C"/>
    <w:rsid w:val="008307EB"/>
    <w:rsid w:val="008316B2"/>
    <w:rsid w:val="008322B8"/>
    <w:rsid w:val="008322CA"/>
    <w:rsid w:val="008337BB"/>
    <w:rsid w:val="0083463F"/>
    <w:rsid w:val="00834748"/>
    <w:rsid w:val="00835876"/>
    <w:rsid w:val="00836A8B"/>
    <w:rsid w:val="008371CD"/>
    <w:rsid w:val="00837DCD"/>
    <w:rsid w:val="008401E4"/>
    <w:rsid w:val="00842ED7"/>
    <w:rsid w:val="00844FC3"/>
    <w:rsid w:val="0084552D"/>
    <w:rsid w:val="00851341"/>
    <w:rsid w:val="008548F0"/>
    <w:rsid w:val="00855EA0"/>
    <w:rsid w:val="00861D3A"/>
    <w:rsid w:val="00862297"/>
    <w:rsid w:val="008642A0"/>
    <w:rsid w:val="0086437E"/>
    <w:rsid w:val="008669B5"/>
    <w:rsid w:val="00866E88"/>
    <w:rsid w:val="00866F50"/>
    <w:rsid w:val="00871918"/>
    <w:rsid w:val="008726BD"/>
    <w:rsid w:val="0087315F"/>
    <w:rsid w:val="008741C2"/>
    <w:rsid w:val="00875458"/>
    <w:rsid w:val="00880224"/>
    <w:rsid w:val="008803F7"/>
    <w:rsid w:val="0088439E"/>
    <w:rsid w:val="00886237"/>
    <w:rsid w:val="0088761E"/>
    <w:rsid w:val="008910BD"/>
    <w:rsid w:val="008949B9"/>
    <w:rsid w:val="00895663"/>
    <w:rsid w:val="00897CB3"/>
    <w:rsid w:val="008A02D1"/>
    <w:rsid w:val="008A0969"/>
    <w:rsid w:val="008A14B3"/>
    <w:rsid w:val="008B06D1"/>
    <w:rsid w:val="008B1AB5"/>
    <w:rsid w:val="008B1F50"/>
    <w:rsid w:val="008B26C4"/>
    <w:rsid w:val="008B3433"/>
    <w:rsid w:val="008B5370"/>
    <w:rsid w:val="008B6871"/>
    <w:rsid w:val="008C1C2F"/>
    <w:rsid w:val="008C1F67"/>
    <w:rsid w:val="008C366D"/>
    <w:rsid w:val="008D0E93"/>
    <w:rsid w:val="008D1006"/>
    <w:rsid w:val="008D31F7"/>
    <w:rsid w:val="008D4E52"/>
    <w:rsid w:val="008D6DF4"/>
    <w:rsid w:val="008D74F3"/>
    <w:rsid w:val="008D7F02"/>
    <w:rsid w:val="008E1D21"/>
    <w:rsid w:val="008E30FC"/>
    <w:rsid w:val="008E485E"/>
    <w:rsid w:val="008E4DF8"/>
    <w:rsid w:val="008F064A"/>
    <w:rsid w:val="008F1C14"/>
    <w:rsid w:val="008F489B"/>
    <w:rsid w:val="008F716C"/>
    <w:rsid w:val="008F732D"/>
    <w:rsid w:val="00900539"/>
    <w:rsid w:val="0090075F"/>
    <w:rsid w:val="009028E1"/>
    <w:rsid w:val="009077D8"/>
    <w:rsid w:val="009108E2"/>
    <w:rsid w:val="00910994"/>
    <w:rsid w:val="00912EF6"/>
    <w:rsid w:val="00921A8C"/>
    <w:rsid w:val="00921D1F"/>
    <w:rsid w:val="00923352"/>
    <w:rsid w:val="009234CF"/>
    <w:rsid w:val="009245F6"/>
    <w:rsid w:val="00925322"/>
    <w:rsid w:val="009278E0"/>
    <w:rsid w:val="00927ACF"/>
    <w:rsid w:val="00927CF6"/>
    <w:rsid w:val="00931ED3"/>
    <w:rsid w:val="00934807"/>
    <w:rsid w:val="009356A3"/>
    <w:rsid w:val="00940D31"/>
    <w:rsid w:val="00942A80"/>
    <w:rsid w:val="009454B1"/>
    <w:rsid w:val="0094638B"/>
    <w:rsid w:val="00946D03"/>
    <w:rsid w:val="00947F71"/>
    <w:rsid w:val="009501A1"/>
    <w:rsid w:val="00950570"/>
    <w:rsid w:val="00951173"/>
    <w:rsid w:val="00953430"/>
    <w:rsid w:val="009539F7"/>
    <w:rsid w:val="00954954"/>
    <w:rsid w:val="009565F7"/>
    <w:rsid w:val="00956991"/>
    <w:rsid w:val="00956A9F"/>
    <w:rsid w:val="009571CC"/>
    <w:rsid w:val="00957256"/>
    <w:rsid w:val="009615C0"/>
    <w:rsid w:val="009649F1"/>
    <w:rsid w:val="00965305"/>
    <w:rsid w:val="0096573D"/>
    <w:rsid w:val="00965CCC"/>
    <w:rsid w:val="00966FE2"/>
    <w:rsid w:val="009708CE"/>
    <w:rsid w:val="00971F4F"/>
    <w:rsid w:val="009722C2"/>
    <w:rsid w:val="00972809"/>
    <w:rsid w:val="00973248"/>
    <w:rsid w:val="00973EF4"/>
    <w:rsid w:val="00974468"/>
    <w:rsid w:val="00977FF6"/>
    <w:rsid w:val="00980810"/>
    <w:rsid w:val="00981386"/>
    <w:rsid w:val="0098538D"/>
    <w:rsid w:val="00985804"/>
    <w:rsid w:val="009862CB"/>
    <w:rsid w:val="00990262"/>
    <w:rsid w:val="00992B40"/>
    <w:rsid w:val="0099340C"/>
    <w:rsid w:val="009952DF"/>
    <w:rsid w:val="0099538A"/>
    <w:rsid w:val="00995F5E"/>
    <w:rsid w:val="009A3529"/>
    <w:rsid w:val="009A4662"/>
    <w:rsid w:val="009A677B"/>
    <w:rsid w:val="009A6F6F"/>
    <w:rsid w:val="009B08CB"/>
    <w:rsid w:val="009B3B36"/>
    <w:rsid w:val="009B4F9C"/>
    <w:rsid w:val="009B514C"/>
    <w:rsid w:val="009B541E"/>
    <w:rsid w:val="009B5820"/>
    <w:rsid w:val="009B5F19"/>
    <w:rsid w:val="009C4903"/>
    <w:rsid w:val="009C69AD"/>
    <w:rsid w:val="009C7F73"/>
    <w:rsid w:val="009D0391"/>
    <w:rsid w:val="009D2B06"/>
    <w:rsid w:val="009D3724"/>
    <w:rsid w:val="009D3EE0"/>
    <w:rsid w:val="009D4953"/>
    <w:rsid w:val="009D796E"/>
    <w:rsid w:val="009E074F"/>
    <w:rsid w:val="009E280E"/>
    <w:rsid w:val="009E3D97"/>
    <w:rsid w:val="009E7391"/>
    <w:rsid w:val="009F0910"/>
    <w:rsid w:val="009F1506"/>
    <w:rsid w:val="009F1525"/>
    <w:rsid w:val="009F368B"/>
    <w:rsid w:val="009F3D2F"/>
    <w:rsid w:val="009F5647"/>
    <w:rsid w:val="009F72A1"/>
    <w:rsid w:val="00A001BA"/>
    <w:rsid w:val="00A01852"/>
    <w:rsid w:val="00A028AC"/>
    <w:rsid w:val="00A02A5B"/>
    <w:rsid w:val="00A02B13"/>
    <w:rsid w:val="00A0388B"/>
    <w:rsid w:val="00A04673"/>
    <w:rsid w:val="00A0542D"/>
    <w:rsid w:val="00A109B2"/>
    <w:rsid w:val="00A13B91"/>
    <w:rsid w:val="00A15273"/>
    <w:rsid w:val="00A153DC"/>
    <w:rsid w:val="00A16C4A"/>
    <w:rsid w:val="00A16E8E"/>
    <w:rsid w:val="00A201B4"/>
    <w:rsid w:val="00A209E5"/>
    <w:rsid w:val="00A21549"/>
    <w:rsid w:val="00A239BF"/>
    <w:rsid w:val="00A24014"/>
    <w:rsid w:val="00A25771"/>
    <w:rsid w:val="00A25D00"/>
    <w:rsid w:val="00A2777B"/>
    <w:rsid w:val="00A308E5"/>
    <w:rsid w:val="00A34D0C"/>
    <w:rsid w:val="00A35E2C"/>
    <w:rsid w:val="00A37402"/>
    <w:rsid w:val="00A41B72"/>
    <w:rsid w:val="00A43A92"/>
    <w:rsid w:val="00A44DF9"/>
    <w:rsid w:val="00A516D3"/>
    <w:rsid w:val="00A51AC1"/>
    <w:rsid w:val="00A51F9E"/>
    <w:rsid w:val="00A52734"/>
    <w:rsid w:val="00A54537"/>
    <w:rsid w:val="00A545E0"/>
    <w:rsid w:val="00A55ABE"/>
    <w:rsid w:val="00A577B3"/>
    <w:rsid w:val="00A60487"/>
    <w:rsid w:val="00A628A7"/>
    <w:rsid w:val="00A65E3B"/>
    <w:rsid w:val="00A664F6"/>
    <w:rsid w:val="00A709A7"/>
    <w:rsid w:val="00A70EC1"/>
    <w:rsid w:val="00A723A9"/>
    <w:rsid w:val="00A724A9"/>
    <w:rsid w:val="00A735E8"/>
    <w:rsid w:val="00A73FF1"/>
    <w:rsid w:val="00A7457D"/>
    <w:rsid w:val="00A74E90"/>
    <w:rsid w:val="00A7514C"/>
    <w:rsid w:val="00A77EE6"/>
    <w:rsid w:val="00A81635"/>
    <w:rsid w:val="00A830D8"/>
    <w:rsid w:val="00A858E8"/>
    <w:rsid w:val="00A85DD7"/>
    <w:rsid w:val="00A9206A"/>
    <w:rsid w:val="00A922E1"/>
    <w:rsid w:val="00AA00CC"/>
    <w:rsid w:val="00AA5484"/>
    <w:rsid w:val="00AB0C43"/>
    <w:rsid w:val="00AB3E08"/>
    <w:rsid w:val="00AB3F55"/>
    <w:rsid w:val="00AB5725"/>
    <w:rsid w:val="00AC1061"/>
    <w:rsid w:val="00AC1176"/>
    <w:rsid w:val="00AC2C5B"/>
    <w:rsid w:val="00AC4474"/>
    <w:rsid w:val="00AC4A7A"/>
    <w:rsid w:val="00AC4E1E"/>
    <w:rsid w:val="00AC6A65"/>
    <w:rsid w:val="00AD2697"/>
    <w:rsid w:val="00AD397A"/>
    <w:rsid w:val="00AD4E72"/>
    <w:rsid w:val="00AD4FB0"/>
    <w:rsid w:val="00AD5FA2"/>
    <w:rsid w:val="00AE70F6"/>
    <w:rsid w:val="00AE74B7"/>
    <w:rsid w:val="00AF0FC2"/>
    <w:rsid w:val="00AF15B4"/>
    <w:rsid w:val="00AF52B3"/>
    <w:rsid w:val="00AF682F"/>
    <w:rsid w:val="00AF734A"/>
    <w:rsid w:val="00AF7605"/>
    <w:rsid w:val="00B031E0"/>
    <w:rsid w:val="00B04924"/>
    <w:rsid w:val="00B04D34"/>
    <w:rsid w:val="00B062BF"/>
    <w:rsid w:val="00B10893"/>
    <w:rsid w:val="00B10B95"/>
    <w:rsid w:val="00B11082"/>
    <w:rsid w:val="00B14F4E"/>
    <w:rsid w:val="00B15EF0"/>
    <w:rsid w:val="00B245AB"/>
    <w:rsid w:val="00B266ED"/>
    <w:rsid w:val="00B26711"/>
    <w:rsid w:val="00B26CB5"/>
    <w:rsid w:val="00B270BA"/>
    <w:rsid w:val="00B30129"/>
    <w:rsid w:val="00B31509"/>
    <w:rsid w:val="00B33103"/>
    <w:rsid w:val="00B33106"/>
    <w:rsid w:val="00B35A00"/>
    <w:rsid w:val="00B410C9"/>
    <w:rsid w:val="00B43D9B"/>
    <w:rsid w:val="00B44437"/>
    <w:rsid w:val="00B5176D"/>
    <w:rsid w:val="00B53D9C"/>
    <w:rsid w:val="00B5532C"/>
    <w:rsid w:val="00B55CB2"/>
    <w:rsid w:val="00B57DD4"/>
    <w:rsid w:val="00B60CF7"/>
    <w:rsid w:val="00B61758"/>
    <w:rsid w:val="00B61DE2"/>
    <w:rsid w:val="00B61E2C"/>
    <w:rsid w:val="00B63242"/>
    <w:rsid w:val="00B6598E"/>
    <w:rsid w:val="00B66304"/>
    <w:rsid w:val="00B6718B"/>
    <w:rsid w:val="00B705C8"/>
    <w:rsid w:val="00B746F1"/>
    <w:rsid w:val="00B74C12"/>
    <w:rsid w:val="00B75D0E"/>
    <w:rsid w:val="00B76F20"/>
    <w:rsid w:val="00B77B24"/>
    <w:rsid w:val="00B80C00"/>
    <w:rsid w:val="00B81FBA"/>
    <w:rsid w:val="00B82B66"/>
    <w:rsid w:val="00B83239"/>
    <w:rsid w:val="00B844E5"/>
    <w:rsid w:val="00B86918"/>
    <w:rsid w:val="00B86D5A"/>
    <w:rsid w:val="00B87217"/>
    <w:rsid w:val="00B87BC8"/>
    <w:rsid w:val="00B90615"/>
    <w:rsid w:val="00B90C11"/>
    <w:rsid w:val="00B90F17"/>
    <w:rsid w:val="00B913BB"/>
    <w:rsid w:val="00B920F5"/>
    <w:rsid w:val="00B928C6"/>
    <w:rsid w:val="00B92CF5"/>
    <w:rsid w:val="00B941FF"/>
    <w:rsid w:val="00B946B0"/>
    <w:rsid w:val="00B95B07"/>
    <w:rsid w:val="00B95C73"/>
    <w:rsid w:val="00B96F85"/>
    <w:rsid w:val="00B97E57"/>
    <w:rsid w:val="00BA1198"/>
    <w:rsid w:val="00BA123E"/>
    <w:rsid w:val="00BA13E1"/>
    <w:rsid w:val="00BA3FD5"/>
    <w:rsid w:val="00BA5969"/>
    <w:rsid w:val="00BA5EC2"/>
    <w:rsid w:val="00BA5F64"/>
    <w:rsid w:val="00BB2802"/>
    <w:rsid w:val="00BB33DE"/>
    <w:rsid w:val="00BC0516"/>
    <w:rsid w:val="00BC0F3C"/>
    <w:rsid w:val="00BC270C"/>
    <w:rsid w:val="00BC43F4"/>
    <w:rsid w:val="00BC502B"/>
    <w:rsid w:val="00BC5509"/>
    <w:rsid w:val="00BD05B0"/>
    <w:rsid w:val="00BD26DB"/>
    <w:rsid w:val="00BD3875"/>
    <w:rsid w:val="00BD3D8A"/>
    <w:rsid w:val="00BD4C65"/>
    <w:rsid w:val="00BD54C5"/>
    <w:rsid w:val="00BE172E"/>
    <w:rsid w:val="00BE1AF7"/>
    <w:rsid w:val="00BE25A5"/>
    <w:rsid w:val="00BE28E0"/>
    <w:rsid w:val="00BE2CF3"/>
    <w:rsid w:val="00BE3C22"/>
    <w:rsid w:val="00BE4C43"/>
    <w:rsid w:val="00BE4E69"/>
    <w:rsid w:val="00BF0841"/>
    <w:rsid w:val="00BF3D23"/>
    <w:rsid w:val="00BF60C7"/>
    <w:rsid w:val="00C012E8"/>
    <w:rsid w:val="00C0323F"/>
    <w:rsid w:val="00C0380F"/>
    <w:rsid w:val="00C04417"/>
    <w:rsid w:val="00C04D0B"/>
    <w:rsid w:val="00C04EEC"/>
    <w:rsid w:val="00C10266"/>
    <w:rsid w:val="00C104D7"/>
    <w:rsid w:val="00C12405"/>
    <w:rsid w:val="00C219B3"/>
    <w:rsid w:val="00C22BCD"/>
    <w:rsid w:val="00C22C71"/>
    <w:rsid w:val="00C22EDB"/>
    <w:rsid w:val="00C22EE7"/>
    <w:rsid w:val="00C32B2F"/>
    <w:rsid w:val="00C33676"/>
    <w:rsid w:val="00C34BB0"/>
    <w:rsid w:val="00C37B24"/>
    <w:rsid w:val="00C41367"/>
    <w:rsid w:val="00C43C0F"/>
    <w:rsid w:val="00C440BA"/>
    <w:rsid w:val="00C44995"/>
    <w:rsid w:val="00C45B70"/>
    <w:rsid w:val="00C50D65"/>
    <w:rsid w:val="00C5254F"/>
    <w:rsid w:val="00C54CC6"/>
    <w:rsid w:val="00C55D6E"/>
    <w:rsid w:val="00C60C5C"/>
    <w:rsid w:val="00C63052"/>
    <w:rsid w:val="00C6393D"/>
    <w:rsid w:val="00C64E50"/>
    <w:rsid w:val="00C66BBD"/>
    <w:rsid w:val="00C73759"/>
    <w:rsid w:val="00C7499F"/>
    <w:rsid w:val="00C74EF1"/>
    <w:rsid w:val="00C82897"/>
    <w:rsid w:val="00C903A6"/>
    <w:rsid w:val="00C916BB"/>
    <w:rsid w:val="00C932C8"/>
    <w:rsid w:val="00C93FDC"/>
    <w:rsid w:val="00C940CC"/>
    <w:rsid w:val="00C94576"/>
    <w:rsid w:val="00C96725"/>
    <w:rsid w:val="00C96D5C"/>
    <w:rsid w:val="00C9744E"/>
    <w:rsid w:val="00C97606"/>
    <w:rsid w:val="00CA0BE1"/>
    <w:rsid w:val="00CA0DB6"/>
    <w:rsid w:val="00CA268E"/>
    <w:rsid w:val="00CA3334"/>
    <w:rsid w:val="00CA334B"/>
    <w:rsid w:val="00CA36B8"/>
    <w:rsid w:val="00CA3BA8"/>
    <w:rsid w:val="00CA5314"/>
    <w:rsid w:val="00CA6F45"/>
    <w:rsid w:val="00CB1EDF"/>
    <w:rsid w:val="00CB3120"/>
    <w:rsid w:val="00CB5605"/>
    <w:rsid w:val="00CB60D5"/>
    <w:rsid w:val="00CB653A"/>
    <w:rsid w:val="00CB7119"/>
    <w:rsid w:val="00CB7767"/>
    <w:rsid w:val="00CB7A62"/>
    <w:rsid w:val="00CC23B7"/>
    <w:rsid w:val="00CC2B30"/>
    <w:rsid w:val="00CC4567"/>
    <w:rsid w:val="00CC5772"/>
    <w:rsid w:val="00CC7673"/>
    <w:rsid w:val="00CC767A"/>
    <w:rsid w:val="00CC7845"/>
    <w:rsid w:val="00CC79CD"/>
    <w:rsid w:val="00CD0F7B"/>
    <w:rsid w:val="00CD1603"/>
    <w:rsid w:val="00CD1ED7"/>
    <w:rsid w:val="00CD4A18"/>
    <w:rsid w:val="00CD66FA"/>
    <w:rsid w:val="00CE085F"/>
    <w:rsid w:val="00CE18E6"/>
    <w:rsid w:val="00CE1D4B"/>
    <w:rsid w:val="00CF07F2"/>
    <w:rsid w:val="00CF1DD3"/>
    <w:rsid w:val="00CF2363"/>
    <w:rsid w:val="00CF2CC3"/>
    <w:rsid w:val="00CF2D37"/>
    <w:rsid w:val="00CF3B04"/>
    <w:rsid w:val="00CF55D9"/>
    <w:rsid w:val="00D01255"/>
    <w:rsid w:val="00D015C6"/>
    <w:rsid w:val="00D029AF"/>
    <w:rsid w:val="00D04CAC"/>
    <w:rsid w:val="00D04E43"/>
    <w:rsid w:val="00D065B8"/>
    <w:rsid w:val="00D1324E"/>
    <w:rsid w:val="00D13826"/>
    <w:rsid w:val="00D13A07"/>
    <w:rsid w:val="00D14D6A"/>
    <w:rsid w:val="00D166AE"/>
    <w:rsid w:val="00D200F1"/>
    <w:rsid w:val="00D20B55"/>
    <w:rsid w:val="00D24623"/>
    <w:rsid w:val="00D27B61"/>
    <w:rsid w:val="00D30225"/>
    <w:rsid w:val="00D30FF7"/>
    <w:rsid w:val="00D3559F"/>
    <w:rsid w:val="00D35FC1"/>
    <w:rsid w:val="00D36DE1"/>
    <w:rsid w:val="00D40B40"/>
    <w:rsid w:val="00D4152A"/>
    <w:rsid w:val="00D44859"/>
    <w:rsid w:val="00D46349"/>
    <w:rsid w:val="00D522FD"/>
    <w:rsid w:val="00D53E67"/>
    <w:rsid w:val="00D5404C"/>
    <w:rsid w:val="00D57D28"/>
    <w:rsid w:val="00D62782"/>
    <w:rsid w:val="00D62883"/>
    <w:rsid w:val="00D62DC3"/>
    <w:rsid w:val="00D63083"/>
    <w:rsid w:val="00D63088"/>
    <w:rsid w:val="00D63547"/>
    <w:rsid w:val="00D6384B"/>
    <w:rsid w:val="00D63B4B"/>
    <w:rsid w:val="00D65E4D"/>
    <w:rsid w:val="00D6746D"/>
    <w:rsid w:val="00D7169D"/>
    <w:rsid w:val="00D71C4C"/>
    <w:rsid w:val="00D738FF"/>
    <w:rsid w:val="00D75369"/>
    <w:rsid w:val="00D7664F"/>
    <w:rsid w:val="00D76B3C"/>
    <w:rsid w:val="00D772E7"/>
    <w:rsid w:val="00D7742D"/>
    <w:rsid w:val="00D80A21"/>
    <w:rsid w:val="00D817B3"/>
    <w:rsid w:val="00D817D7"/>
    <w:rsid w:val="00D82705"/>
    <w:rsid w:val="00D86925"/>
    <w:rsid w:val="00D91D1F"/>
    <w:rsid w:val="00D963E8"/>
    <w:rsid w:val="00D96AD7"/>
    <w:rsid w:val="00D972FD"/>
    <w:rsid w:val="00DA0F54"/>
    <w:rsid w:val="00DA231C"/>
    <w:rsid w:val="00DA7E64"/>
    <w:rsid w:val="00DB07DD"/>
    <w:rsid w:val="00DB5C2C"/>
    <w:rsid w:val="00DB7BC2"/>
    <w:rsid w:val="00DC1816"/>
    <w:rsid w:val="00DC26FA"/>
    <w:rsid w:val="00DC31AE"/>
    <w:rsid w:val="00DC5513"/>
    <w:rsid w:val="00DC5825"/>
    <w:rsid w:val="00DC6772"/>
    <w:rsid w:val="00DD0D5E"/>
    <w:rsid w:val="00DD1E53"/>
    <w:rsid w:val="00DD2519"/>
    <w:rsid w:val="00DD376C"/>
    <w:rsid w:val="00DD38A0"/>
    <w:rsid w:val="00DD69C3"/>
    <w:rsid w:val="00DD7447"/>
    <w:rsid w:val="00DE1151"/>
    <w:rsid w:val="00DE1296"/>
    <w:rsid w:val="00DE229A"/>
    <w:rsid w:val="00DE25B6"/>
    <w:rsid w:val="00DE3201"/>
    <w:rsid w:val="00DE4BB5"/>
    <w:rsid w:val="00DE6199"/>
    <w:rsid w:val="00DF0988"/>
    <w:rsid w:val="00DF16CC"/>
    <w:rsid w:val="00DF1F78"/>
    <w:rsid w:val="00DF2A3C"/>
    <w:rsid w:val="00DF4EE5"/>
    <w:rsid w:val="00E036F8"/>
    <w:rsid w:val="00E1510C"/>
    <w:rsid w:val="00E16874"/>
    <w:rsid w:val="00E16B15"/>
    <w:rsid w:val="00E17BA4"/>
    <w:rsid w:val="00E20AA8"/>
    <w:rsid w:val="00E21C4B"/>
    <w:rsid w:val="00E316BB"/>
    <w:rsid w:val="00E31736"/>
    <w:rsid w:val="00E336D6"/>
    <w:rsid w:val="00E351F7"/>
    <w:rsid w:val="00E370E1"/>
    <w:rsid w:val="00E37EBB"/>
    <w:rsid w:val="00E47A67"/>
    <w:rsid w:val="00E50B24"/>
    <w:rsid w:val="00E52145"/>
    <w:rsid w:val="00E53DB5"/>
    <w:rsid w:val="00E543A8"/>
    <w:rsid w:val="00E566C4"/>
    <w:rsid w:val="00E57370"/>
    <w:rsid w:val="00E608EF"/>
    <w:rsid w:val="00E64037"/>
    <w:rsid w:val="00E642E1"/>
    <w:rsid w:val="00E6588D"/>
    <w:rsid w:val="00E65E51"/>
    <w:rsid w:val="00E677B9"/>
    <w:rsid w:val="00E70EA9"/>
    <w:rsid w:val="00E7218A"/>
    <w:rsid w:val="00E73006"/>
    <w:rsid w:val="00E740A6"/>
    <w:rsid w:val="00E7630A"/>
    <w:rsid w:val="00E763E4"/>
    <w:rsid w:val="00E80046"/>
    <w:rsid w:val="00E80B01"/>
    <w:rsid w:val="00E819F6"/>
    <w:rsid w:val="00E820E8"/>
    <w:rsid w:val="00E834BE"/>
    <w:rsid w:val="00E84425"/>
    <w:rsid w:val="00E86924"/>
    <w:rsid w:val="00E91A4B"/>
    <w:rsid w:val="00E93A8A"/>
    <w:rsid w:val="00E95E98"/>
    <w:rsid w:val="00EA09D6"/>
    <w:rsid w:val="00EA2A87"/>
    <w:rsid w:val="00EA2CF9"/>
    <w:rsid w:val="00EA5160"/>
    <w:rsid w:val="00EA56CB"/>
    <w:rsid w:val="00EA5A6E"/>
    <w:rsid w:val="00EA6504"/>
    <w:rsid w:val="00EA6AC4"/>
    <w:rsid w:val="00EA6DA1"/>
    <w:rsid w:val="00EA7282"/>
    <w:rsid w:val="00EB3726"/>
    <w:rsid w:val="00EB451C"/>
    <w:rsid w:val="00EB6FFD"/>
    <w:rsid w:val="00EB7148"/>
    <w:rsid w:val="00EC1C0C"/>
    <w:rsid w:val="00EC22B6"/>
    <w:rsid w:val="00EC2736"/>
    <w:rsid w:val="00EC3BF1"/>
    <w:rsid w:val="00EC48CD"/>
    <w:rsid w:val="00EC49A0"/>
    <w:rsid w:val="00EC5011"/>
    <w:rsid w:val="00EC5042"/>
    <w:rsid w:val="00EC5144"/>
    <w:rsid w:val="00EC5B4E"/>
    <w:rsid w:val="00EC5B94"/>
    <w:rsid w:val="00EC620D"/>
    <w:rsid w:val="00EC65B5"/>
    <w:rsid w:val="00EC6BC8"/>
    <w:rsid w:val="00EC7F6A"/>
    <w:rsid w:val="00ED212F"/>
    <w:rsid w:val="00ED5D3F"/>
    <w:rsid w:val="00EE0C0C"/>
    <w:rsid w:val="00EE4C72"/>
    <w:rsid w:val="00EE5086"/>
    <w:rsid w:val="00EF0B31"/>
    <w:rsid w:val="00EF22C4"/>
    <w:rsid w:val="00EF372C"/>
    <w:rsid w:val="00EF77F3"/>
    <w:rsid w:val="00F00B22"/>
    <w:rsid w:val="00F03032"/>
    <w:rsid w:val="00F0429E"/>
    <w:rsid w:val="00F04F98"/>
    <w:rsid w:val="00F05605"/>
    <w:rsid w:val="00F100CC"/>
    <w:rsid w:val="00F17257"/>
    <w:rsid w:val="00F2056D"/>
    <w:rsid w:val="00F20DB5"/>
    <w:rsid w:val="00F30337"/>
    <w:rsid w:val="00F31032"/>
    <w:rsid w:val="00F332C8"/>
    <w:rsid w:val="00F33FF1"/>
    <w:rsid w:val="00F34674"/>
    <w:rsid w:val="00F36E12"/>
    <w:rsid w:val="00F37A33"/>
    <w:rsid w:val="00F37DA5"/>
    <w:rsid w:val="00F42D75"/>
    <w:rsid w:val="00F435F3"/>
    <w:rsid w:val="00F45CF9"/>
    <w:rsid w:val="00F45D14"/>
    <w:rsid w:val="00F502AA"/>
    <w:rsid w:val="00F50BCA"/>
    <w:rsid w:val="00F520AD"/>
    <w:rsid w:val="00F529B3"/>
    <w:rsid w:val="00F53860"/>
    <w:rsid w:val="00F54087"/>
    <w:rsid w:val="00F55FB1"/>
    <w:rsid w:val="00F56F9A"/>
    <w:rsid w:val="00F57B26"/>
    <w:rsid w:val="00F6081D"/>
    <w:rsid w:val="00F649E3"/>
    <w:rsid w:val="00F66282"/>
    <w:rsid w:val="00F66BEA"/>
    <w:rsid w:val="00F66DF7"/>
    <w:rsid w:val="00F7063B"/>
    <w:rsid w:val="00F70752"/>
    <w:rsid w:val="00F730EB"/>
    <w:rsid w:val="00F7458D"/>
    <w:rsid w:val="00F763A3"/>
    <w:rsid w:val="00F770B1"/>
    <w:rsid w:val="00F83016"/>
    <w:rsid w:val="00F91FA6"/>
    <w:rsid w:val="00F92E2A"/>
    <w:rsid w:val="00F93546"/>
    <w:rsid w:val="00F96DCB"/>
    <w:rsid w:val="00F97EB9"/>
    <w:rsid w:val="00FA0B2D"/>
    <w:rsid w:val="00FA4E49"/>
    <w:rsid w:val="00FA788B"/>
    <w:rsid w:val="00FA7AC8"/>
    <w:rsid w:val="00FB105A"/>
    <w:rsid w:val="00FB6262"/>
    <w:rsid w:val="00FB7486"/>
    <w:rsid w:val="00FC4C54"/>
    <w:rsid w:val="00FC77D6"/>
    <w:rsid w:val="00FC7FC1"/>
    <w:rsid w:val="00FD0C2E"/>
    <w:rsid w:val="00FD0EF0"/>
    <w:rsid w:val="00FD28FA"/>
    <w:rsid w:val="00FD429C"/>
    <w:rsid w:val="00FD4810"/>
    <w:rsid w:val="00FE336F"/>
    <w:rsid w:val="00FE5A0F"/>
    <w:rsid w:val="00FE71BB"/>
    <w:rsid w:val="00FF26AB"/>
    <w:rsid w:val="00FF4A02"/>
    <w:rsid w:val="00FF5107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76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740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customStyle="1" w:styleId="apple-tab-span">
    <w:name w:val="apple-tab-span"/>
    <w:basedOn w:val="DefaultParagraphFont"/>
    <w:rsid w:val="00C219B3"/>
  </w:style>
  <w:style w:type="paragraph" w:styleId="EndnoteText">
    <w:name w:val="endnote text"/>
    <w:basedOn w:val="Normal"/>
    <w:link w:val="EndnoteTextChar"/>
    <w:uiPriority w:val="99"/>
    <w:semiHidden/>
    <w:unhideWhenUsed/>
    <w:rsid w:val="001311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127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1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F"/>
    <w:rPr>
      <w:rFonts w:ascii="Lucida Grande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30D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740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customStyle="1" w:styleId="apple-tab-span">
    <w:name w:val="apple-tab-span"/>
    <w:basedOn w:val="DefaultParagraphFont"/>
    <w:rsid w:val="00C219B3"/>
  </w:style>
  <w:style w:type="paragraph" w:styleId="EndnoteText">
    <w:name w:val="endnote text"/>
    <w:basedOn w:val="Normal"/>
    <w:link w:val="EndnoteTextChar"/>
    <w:uiPriority w:val="99"/>
    <w:semiHidden/>
    <w:unhideWhenUsed/>
    <w:rsid w:val="001311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127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1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F"/>
    <w:rPr>
      <w:rFonts w:ascii="Lucida Grande" w:hAnsi="Lucida Grande" w:cs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30D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6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0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3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1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39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5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56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78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0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2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560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738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148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401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20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575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2767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181F-9955-E946-ADE0-3798A8E6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3961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Smith</dc:creator>
  <cp:lastModifiedBy>Merryn</cp:lastModifiedBy>
  <cp:revision>4</cp:revision>
  <cp:lastPrinted>2022-03-24T01:38:00Z</cp:lastPrinted>
  <dcterms:created xsi:type="dcterms:W3CDTF">2022-08-03T06:14:00Z</dcterms:created>
  <dcterms:modified xsi:type="dcterms:W3CDTF">2022-08-12T02:26:00Z</dcterms:modified>
</cp:coreProperties>
</file>